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1095"/>
        <w:tblW w:w="0" w:type="auto"/>
        <w:tblLook w:val="04A0" w:firstRow="1" w:lastRow="0" w:firstColumn="1" w:lastColumn="0" w:noHBand="0" w:noVBand="1"/>
      </w:tblPr>
      <w:tblGrid>
        <w:gridCol w:w="3109"/>
        <w:gridCol w:w="2984"/>
        <w:gridCol w:w="3257"/>
      </w:tblGrid>
      <w:tr w:rsidR="008A644D" w:rsidRPr="008A644D" w:rsidTr="008A644D">
        <w:trPr>
          <w:trHeight w:val="2100"/>
        </w:trPr>
        <w:tc>
          <w:tcPr>
            <w:tcW w:w="0" w:type="auto"/>
            <w:hideMark/>
          </w:tcPr>
          <w:p w:rsidR="008A644D" w:rsidRPr="008A644D" w:rsidRDefault="008A644D" w:rsidP="008A6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A644D" w:rsidRPr="008A644D" w:rsidRDefault="008A644D" w:rsidP="008A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4D">
              <w:rPr>
                <w:rFonts w:ascii="Arial" w:eastAsia="Times New Roman" w:hAnsi="Arial" w:cs="Arial"/>
                <w:b/>
                <w:bCs/>
              </w:rPr>
              <w:t>Consistent Workspace</w:t>
            </w:r>
          </w:p>
          <w:p w:rsidR="008A644D" w:rsidRPr="008A644D" w:rsidRDefault="008A644D" w:rsidP="008A644D">
            <w:pPr>
              <w:numPr>
                <w:ilvl w:val="0"/>
                <w:numId w:val="1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Identify a con</w:t>
            </w:r>
            <w:r w:rsidR="00F469B7">
              <w:rPr>
                <w:rFonts w:ascii="Arial" w:eastAsia="Times New Roman" w:hAnsi="Arial" w:cs="Arial"/>
              </w:rPr>
              <w:t xml:space="preserve">sistent space at home to work </w:t>
            </w:r>
          </w:p>
          <w:p w:rsidR="008A644D" w:rsidRPr="008A644D" w:rsidRDefault="008A644D" w:rsidP="008A644D">
            <w:pPr>
              <w:numPr>
                <w:ilvl w:val="0"/>
                <w:numId w:val="1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Keeping your workspace organized and decluttered will support productivity</w:t>
            </w:r>
          </w:p>
          <w:p w:rsidR="008A644D" w:rsidRPr="008A644D" w:rsidRDefault="008A644D" w:rsidP="008A644D">
            <w:pPr>
              <w:numPr>
                <w:ilvl w:val="0"/>
                <w:numId w:val="1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Remove distractions to stay focused</w:t>
            </w:r>
          </w:p>
        </w:tc>
        <w:tc>
          <w:tcPr>
            <w:tcW w:w="0" w:type="auto"/>
            <w:hideMark/>
          </w:tcPr>
          <w:p w:rsidR="008A644D" w:rsidRPr="008A644D" w:rsidRDefault="008A644D" w:rsidP="008A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4D">
              <w:rPr>
                <w:rFonts w:ascii="Arial" w:eastAsia="Times New Roman" w:hAnsi="Arial" w:cs="Arial"/>
                <w:b/>
                <w:bCs/>
              </w:rPr>
              <w:t>Lighting</w:t>
            </w:r>
          </w:p>
          <w:p w:rsidR="008A644D" w:rsidRPr="008A644D" w:rsidRDefault="008A644D" w:rsidP="008A644D">
            <w:pPr>
              <w:numPr>
                <w:ilvl w:val="0"/>
                <w:numId w:val="2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Figure out what lighting works best for your space</w:t>
            </w:r>
          </w:p>
          <w:p w:rsidR="008A644D" w:rsidRPr="008A644D" w:rsidRDefault="008A644D" w:rsidP="008A644D">
            <w:pPr>
              <w:numPr>
                <w:ilvl w:val="0"/>
                <w:numId w:val="2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Ample lighting can help reduce eye fatigue and headaches</w:t>
            </w:r>
          </w:p>
        </w:tc>
        <w:tc>
          <w:tcPr>
            <w:tcW w:w="0" w:type="auto"/>
            <w:hideMark/>
          </w:tcPr>
          <w:p w:rsidR="008A644D" w:rsidRPr="008A644D" w:rsidRDefault="008A644D" w:rsidP="008A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4D">
              <w:rPr>
                <w:rFonts w:ascii="Arial" w:eastAsia="Times New Roman" w:hAnsi="Arial" w:cs="Arial"/>
                <w:b/>
                <w:bCs/>
              </w:rPr>
              <w:t>Catch Questions</w:t>
            </w:r>
          </w:p>
          <w:p w:rsidR="008A644D" w:rsidRPr="008A644D" w:rsidRDefault="008A644D" w:rsidP="008A644D">
            <w:pPr>
              <w:numPr>
                <w:ilvl w:val="0"/>
                <w:numId w:val="3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Capture questions that emerge in the middle of synchronous or asynchronous learning in one place</w:t>
            </w:r>
          </w:p>
          <w:p w:rsidR="008A644D" w:rsidRPr="008A644D" w:rsidRDefault="008A644D" w:rsidP="008A644D">
            <w:pPr>
              <w:numPr>
                <w:ilvl w:val="0"/>
                <w:numId w:val="3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List on piece of paper, capture on a whiteboard, or use sticky notes to collect and return to these questions</w:t>
            </w:r>
          </w:p>
        </w:tc>
      </w:tr>
      <w:tr w:rsidR="008A644D" w:rsidRPr="008A644D" w:rsidTr="008A644D">
        <w:trPr>
          <w:trHeight w:val="2100"/>
        </w:trPr>
        <w:tc>
          <w:tcPr>
            <w:tcW w:w="0" w:type="auto"/>
            <w:hideMark/>
          </w:tcPr>
          <w:p w:rsidR="008A644D" w:rsidRPr="008A644D" w:rsidRDefault="008A644D" w:rsidP="008A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4D">
              <w:rPr>
                <w:rFonts w:ascii="Arial" w:eastAsia="Times New Roman" w:hAnsi="Arial" w:cs="Arial"/>
                <w:b/>
                <w:bCs/>
              </w:rPr>
              <w:t>Supplies in Place</w:t>
            </w:r>
          </w:p>
          <w:p w:rsidR="008A644D" w:rsidRPr="008A644D" w:rsidRDefault="008A644D" w:rsidP="008A644D">
            <w:pPr>
              <w:numPr>
                <w:ilvl w:val="0"/>
                <w:numId w:val="4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Collect the materials you’ll need for the day, including chargers for devices</w:t>
            </w:r>
          </w:p>
          <w:p w:rsidR="008A644D" w:rsidRPr="008A644D" w:rsidRDefault="008A644D" w:rsidP="008A644D">
            <w:pPr>
              <w:numPr>
                <w:ilvl w:val="0"/>
                <w:numId w:val="4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Organize non-digital materials by class into bins, folders, or containers</w:t>
            </w:r>
          </w:p>
          <w:p w:rsidR="008A644D" w:rsidRPr="008A644D" w:rsidRDefault="008A644D" w:rsidP="008A644D">
            <w:pPr>
              <w:numPr>
                <w:ilvl w:val="0"/>
                <w:numId w:val="4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Consider keeping a book on hand</w:t>
            </w:r>
          </w:p>
        </w:tc>
        <w:tc>
          <w:tcPr>
            <w:tcW w:w="0" w:type="auto"/>
            <w:hideMark/>
          </w:tcPr>
          <w:p w:rsidR="008A644D" w:rsidRPr="008A644D" w:rsidRDefault="008A644D" w:rsidP="008A644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-7620</wp:posOffset>
                  </wp:positionH>
                  <wp:positionV relativeFrom="paragraph">
                    <wp:posOffset>34925</wp:posOffset>
                  </wp:positionV>
                  <wp:extent cx="1789965" cy="1704975"/>
                  <wp:effectExtent l="0" t="0" r="127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tudent-sitting-at-desk-taking-state-test[1]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318" cy="17319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A644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hideMark/>
          </w:tcPr>
          <w:p w:rsidR="008A644D" w:rsidRPr="008A644D" w:rsidRDefault="008A644D" w:rsidP="008A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4D">
              <w:rPr>
                <w:rFonts w:ascii="Arial" w:eastAsia="Times New Roman" w:hAnsi="Arial" w:cs="Arial"/>
                <w:b/>
                <w:bCs/>
              </w:rPr>
              <w:t>Inspiration + Motivation</w:t>
            </w:r>
          </w:p>
          <w:p w:rsidR="008A644D" w:rsidRPr="008A644D" w:rsidRDefault="008A644D" w:rsidP="008A644D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Decorate the area around your workspace with inspiration and motivation</w:t>
            </w:r>
          </w:p>
          <w:p w:rsidR="008A644D" w:rsidRPr="008A644D" w:rsidRDefault="008A644D" w:rsidP="008A644D">
            <w:pPr>
              <w:numPr>
                <w:ilvl w:val="0"/>
                <w:numId w:val="5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Positioning next to a window or using art/posters can personalize your area and make it more exciting to work at</w:t>
            </w:r>
          </w:p>
        </w:tc>
      </w:tr>
      <w:tr w:rsidR="008A644D" w:rsidRPr="008A644D" w:rsidTr="008A644D">
        <w:trPr>
          <w:trHeight w:val="2100"/>
        </w:trPr>
        <w:tc>
          <w:tcPr>
            <w:tcW w:w="0" w:type="auto"/>
            <w:hideMark/>
          </w:tcPr>
          <w:p w:rsidR="008A644D" w:rsidRPr="008A644D" w:rsidRDefault="008A644D" w:rsidP="008A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4D">
              <w:rPr>
                <w:rFonts w:ascii="Arial" w:eastAsia="Times New Roman" w:hAnsi="Arial" w:cs="Arial"/>
                <w:b/>
                <w:bCs/>
              </w:rPr>
              <w:t>Keep Time</w:t>
            </w:r>
          </w:p>
          <w:p w:rsidR="008A644D" w:rsidRPr="008A644D" w:rsidRDefault="008A644D" w:rsidP="008A644D">
            <w:pPr>
              <w:numPr>
                <w:ilvl w:val="0"/>
                <w:numId w:val="6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Using a watch or clock can help to chunk the day into periods and support independent time management</w:t>
            </w:r>
          </w:p>
          <w:p w:rsidR="008A644D" w:rsidRPr="008A644D" w:rsidRDefault="008A644D" w:rsidP="008A644D">
            <w:pPr>
              <w:numPr>
                <w:ilvl w:val="0"/>
                <w:numId w:val="6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Timers can help with work sprints and staying on task</w:t>
            </w:r>
          </w:p>
        </w:tc>
        <w:tc>
          <w:tcPr>
            <w:tcW w:w="0" w:type="auto"/>
            <w:hideMark/>
          </w:tcPr>
          <w:p w:rsidR="008A644D" w:rsidRPr="008A644D" w:rsidRDefault="008A644D" w:rsidP="008A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4D">
              <w:rPr>
                <w:rFonts w:ascii="Arial" w:eastAsia="Times New Roman" w:hAnsi="Arial" w:cs="Arial"/>
                <w:b/>
                <w:bCs/>
              </w:rPr>
              <w:t>Track Purposefully</w:t>
            </w:r>
          </w:p>
          <w:p w:rsidR="008A644D" w:rsidRPr="008A644D" w:rsidRDefault="008A644D" w:rsidP="008A644D">
            <w:pPr>
              <w:numPr>
                <w:ilvl w:val="0"/>
                <w:numId w:val="7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Consider the scale of what you want to keep track of: from small habit trackers to large learning goals </w:t>
            </w:r>
          </w:p>
          <w:p w:rsidR="008A644D" w:rsidRPr="008A644D" w:rsidRDefault="008A644D" w:rsidP="008A644D">
            <w:pPr>
              <w:numPr>
                <w:ilvl w:val="0"/>
                <w:numId w:val="7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Creating a data wall at home can help connect lessons from day to day and make classes feel more sequential</w:t>
            </w:r>
          </w:p>
        </w:tc>
        <w:tc>
          <w:tcPr>
            <w:tcW w:w="0" w:type="auto"/>
            <w:hideMark/>
          </w:tcPr>
          <w:p w:rsidR="008A644D" w:rsidRPr="008A644D" w:rsidRDefault="008A644D" w:rsidP="008A64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644D">
              <w:rPr>
                <w:rFonts w:ascii="Arial" w:eastAsia="Times New Roman" w:hAnsi="Arial" w:cs="Arial"/>
                <w:b/>
                <w:bCs/>
              </w:rPr>
              <w:t>Schedule</w:t>
            </w:r>
          </w:p>
          <w:p w:rsidR="008A644D" w:rsidRPr="008A644D" w:rsidRDefault="008A644D" w:rsidP="008A644D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Building a daily + weekly schedule can ease navigating the digital day</w:t>
            </w:r>
          </w:p>
          <w:p w:rsidR="008A644D" w:rsidRPr="008A644D" w:rsidRDefault="008A644D" w:rsidP="008A644D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>Capturing assignments and to-do’s in a planner can help task management</w:t>
            </w:r>
          </w:p>
          <w:p w:rsidR="008A644D" w:rsidRPr="008A644D" w:rsidRDefault="008A644D" w:rsidP="00F469B7">
            <w:pPr>
              <w:numPr>
                <w:ilvl w:val="0"/>
                <w:numId w:val="8"/>
              </w:numPr>
              <w:ind w:left="540"/>
              <w:textAlignment w:val="baseline"/>
              <w:rPr>
                <w:rFonts w:ascii="Arial" w:eastAsia="Times New Roman" w:hAnsi="Arial" w:cs="Arial"/>
              </w:rPr>
            </w:pPr>
            <w:r w:rsidRPr="008A644D">
              <w:rPr>
                <w:rFonts w:ascii="Arial" w:eastAsia="Times New Roman" w:hAnsi="Arial" w:cs="Arial"/>
              </w:rPr>
              <w:t xml:space="preserve">Keep a calendar to </w:t>
            </w:r>
            <w:r w:rsidR="00F469B7">
              <w:rPr>
                <w:rFonts w:ascii="Arial" w:eastAsia="Times New Roman" w:hAnsi="Arial" w:cs="Arial"/>
              </w:rPr>
              <w:t xml:space="preserve">help manage your </w:t>
            </w:r>
            <w:r w:rsidRPr="008A644D">
              <w:rPr>
                <w:rFonts w:ascii="Arial" w:eastAsia="Times New Roman" w:hAnsi="Arial" w:cs="Arial"/>
              </w:rPr>
              <w:t xml:space="preserve">zoom </w:t>
            </w:r>
            <w:r w:rsidR="00F469B7">
              <w:rPr>
                <w:rFonts w:ascii="Arial" w:eastAsia="Times New Roman" w:hAnsi="Arial" w:cs="Arial"/>
              </w:rPr>
              <w:t xml:space="preserve">schedule each day. </w:t>
            </w:r>
          </w:p>
        </w:tc>
      </w:tr>
    </w:tbl>
    <w:p w:rsidR="00783718" w:rsidRPr="00783718" w:rsidRDefault="008A644D" w:rsidP="00783718">
      <w:pPr>
        <w:pStyle w:val="NoSpacing"/>
        <w:jc w:val="center"/>
        <w:rPr>
          <w:sz w:val="52"/>
        </w:rPr>
      </w:pPr>
      <w:r w:rsidRPr="00783718">
        <w:rPr>
          <w:sz w:val="52"/>
        </w:rPr>
        <w:t>Physical Space for Students</w:t>
      </w:r>
    </w:p>
    <w:p w:rsidR="00AE6D9A" w:rsidRPr="00783718" w:rsidRDefault="00783718" w:rsidP="00783718">
      <w:pPr>
        <w:pStyle w:val="NoSpacing"/>
        <w:jc w:val="center"/>
      </w:pPr>
      <w:r w:rsidRPr="00783718">
        <w:rPr>
          <w:sz w:val="28"/>
        </w:rPr>
        <w:t>(Suggestions)</w:t>
      </w:r>
    </w:p>
    <w:p w:rsidR="00783718" w:rsidRDefault="00783718" w:rsidP="00783718"/>
    <w:sectPr w:rsidR="00783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87F8C"/>
    <w:multiLevelType w:val="multilevel"/>
    <w:tmpl w:val="CC80C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67089A"/>
    <w:multiLevelType w:val="multilevel"/>
    <w:tmpl w:val="3828D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29330B"/>
    <w:multiLevelType w:val="multilevel"/>
    <w:tmpl w:val="E0B2B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2428FF"/>
    <w:multiLevelType w:val="multilevel"/>
    <w:tmpl w:val="D2A49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E5478E"/>
    <w:multiLevelType w:val="multilevel"/>
    <w:tmpl w:val="BB261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2A198D"/>
    <w:multiLevelType w:val="multilevel"/>
    <w:tmpl w:val="B9DA6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7D5900"/>
    <w:multiLevelType w:val="multilevel"/>
    <w:tmpl w:val="3196B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A456CA"/>
    <w:multiLevelType w:val="multilevel"/>
    <w:tmpl w:val="A826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4D"/>
    <w:rsid w:val="00242E58"/>
    <w:rsid w:val="00783718"/>
    <w:rsid w:val="008A644D"/>
    <w:rsid w:val="00AE6D9A"/>
    <w:rsid w:val="00F4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729C9-29F2-4268-A79C-9434305DF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8A6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837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3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Childs Gayla</dc:creator>
  <cp:keywords/>
  <dc:description/>
  <cp:lastModifiedBy>Miller Leah A</cp:lastModifiedBy>
  <cp:revision>2</cp:revision>
  <cp:lastPrinted>2020-08-06T17:40:00Z</cp:lastPrinted>
  <dcterms:created xsi:type="dcterms:W3CDTF">2020-08-14T19:55:00Z</dcterms:created>
  <dcterms:modified xsi:type="dcterms:W3CDTF">2020-08-14T19:55:00Z</dcterms:modified>
</cp:coreProperties>
</file>