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E3F42" w14:textId="77777777" w:rsidR="00181EC6" w:rsidRDefault="001D557F" w:rsidP="00181EC6">
      <w:pPr>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22784B3B" wp14:editId="02A9D82A">
                <wp:simplePos x="0" y="0"/>
                <wp:positionH relativeFrom="column">
                  <wp:posOffset>520700</wp:posOffset>
                </wp:positionH>
                <wp:positionV relativeFrom="paragraph">
                  <wp:posOffset>-330200</wp:posOffset>
                </wp:positionV>
                <wp:extent cx="2644775" cy="99060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264477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3685B" w14:textId="4B60F771" w:rsidR="00181EC6" w:rsidRDefault="00181EC6">
                            <w:r>
                              <w:rPr>
                                <w:rFonts w:ascii="Times New Roman" w:hAnsi="Times New Roman" w:cs="Times New Roman"/>
                                <w:noProof/>
                              </w:rPr>
                              <w:t xml:space="preserve">        </w:t>
                            </w:r>
                            <w:r w:rsidRPr="005801FB">
                              <w:rPr>
                                <w:rFonts w:ascii="Times New Roman" w:hAnsi="Times New Roman" w:cs="Times New Roman"/>
                                <w:noProof/>
                              </w:rPr>
                              <w:drawing>
                                <wp:inline distT="0" distB="0" distL="0" distR="0" wp14:anchorId="686927FC" wp14:editId="252FDF77">
                                  <wp:extent cx="956421" cy="723900"/>
                                  <wp:effectExtent l="0" t="0" r="0" b="0"/>
                                  <wp:docPr id="8" name="Picture 8" descr="http://sites.muscogee.k12.ga.us/spencer/wp-content/uploads/sites/4/2014/08/OWL-300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muscogee.k12.ga.us/spencer/wp-content/uploads/sites/4/2014/08/OWL-300x158.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59613" cy="802004"/>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84B3B" id="_x0000_t202" coordsize="21600,21600" o:spt="202" path="m,l,21600r21600,l21600,xe">
                <v:stroke joinstyle="miter"/>
                <v:path gradientshapeok="t" o:connecttype="rect"/>
              </v:shapetype>
              <v:shape id="Text Box 3" o:spid="_x0000_s1026" type="#_x0000_t202" style="position:absolute;left:0;text-align:left;margin-left:41pt;margin-top:-26pt;width:208.25pt;height:7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" fillcolor="white [3201]" stroked="f" strokeweight=".5pt">
                <v:textbox>
                  <w:txbxContent>
                    <w:p w14:paraId="4F53685B" w14:textId="4B60F771" w:rsidR="00181EC6" w:rsidRDefault="00181EC6">
                      <w:r>
                        <w:rPr>
                          <w:rFonts w:ascii="Times New Roman" w:hAnsi="Times New Roman" w:cs="Times New Roman"/>
                          <w:noProof/>
                        </w:rPr>
                        <w:t xml:space="preserve">        </w:t>
                      </w:r>
                      <w:r w:rsidRPr="005801FB">
                        <w:rPr>
                          <w:rFonts w:ascii="Times New Roman" w:hAnsi="Times New Roman" w:cs="Times New Roman"/>
                          <w:noProof/>
                        </w:rPr>
                        <w:drawing>
                          <wp:inline distT="0" distB="0" distL="0" distR="0" wp14:anchorId="686927FC" wp14:editId="252FDF77">
                            <wp:extent cx="956421" cy="723900"/>
                            <wp:effectExtent l="0" t="0" r="0" b="0"/>
                            <wp:docPr id="8" name="Picture 8" descr="http://sites.muscogee.k12.ga.us/spencer/wp-content/uploads/sites/4/2014/08/OWL-300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muscogee.k12.ga.us/spencer/wp-content/uploads/sites/4/2014/08/OWL-300x158.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59613" cy="802004"/>
                                    </a:xfrm>
                                    <a:prstGeom prst="rect">
                                      <a:avLst/>
                                    </a:prstGeom>
                                    <a:noFill/>
                                    <a:ln>
                                      <a:noFill/>
                                    </a:ln>
                                  </pic:spPr>
                                </pic:pic>
                              </a:graphicData>
                            </a:graphic>
                          </wp:inline>
                        </w:drawing>
                      </w:r>
                    </w:p>
                  </w:txbxContent>
                </v:textbox>
              </v:shape>
            </w:pict>
          </mc:Fallback>
        </mc:AlternateContent>
      </w:r>
    </w:p>
    <w:p w14:paraId="2B8DAD41" w14:textId="77777777" w:rsidR="00181EC6" w:rsidRPr="00FA236F" w:rsidRDefault="00181EC6" w:rsidP="00181EC6">
      <w:pPr>
        <w:jc w:val="center"/>
        <w:rPr>
          <w:rFonts w:ascii="Times New Roman" w:hAnsi="Times New Roman" w:cs="Times New Roman"/>
          <w:sz w:val="24"/>
          <w:szCs w:val="24"/>
          <w:lang w:val="es-US"/>
        </w:rPr>
      </w:pPr>
    </w:p>
    <w:p w14:paraId="753C6E20" w14:textId="6EBD4AC9" w:rsidR="00181EC6" w:rsidRPr="00FA236F" w:rsidRDefault="001D557F" w:rsidP="00FA236F">
      <w:pPr>
        <w:pStyle w:val="NoSpacing"/>
        <w:jc w:val="center"/>
        <w:rPr>
          <w:rFonts w:ascii="Times New Roman" w:hAnsi="Times New Roman" w:cs="Times New Roman"/>
          <w:b/>
          <w:szCs w:val="24"/>
          <w:lang w:val="es-US"/>
        </w:rPr>
      </w:pPr>
      <w:r w:rsidRPr="00FA236F">
        <w:rPr>
          <w:rFonts w:ascii="Times New Roman" w:eastAsia="Times New Roman" w:hAnsi="Times New Roman" w:cs="Times New Roman"/>
          <w:b/>
          <w:bCs/>
          <w:szCs w:val="24"/>
          <w:bdr w:val="nil"/>
          <w:lang w:val="es-US"/>
        </w:rPr>
        <w:t xml:space="preserve">¿Qué es un Convenio entre la </w:t>
      </w:r>
      <w:r w:rsidR="00FA236F">
        <w:rPr>
          <w:rFonts w:ascii="Times New Roman" w:eastAsia="Times New Roman" w:hAnsi="Times New Roman" w:cs="Times New Roman"/>
          <w:b/>
          <w:bCs/>
          <w:szCs w:val="24"/>
          <w:bdr w:val="nil"/>
          <w:lang w:val="es-US"/>
        </w:rPr>
        <w:br/>
      </w:r>
      <w:r w:rsidRPr="00FA236F">
        <w:rPr>
          <w:rFonts w:ascii="Times New Roman" w:eastAsia="Times New Roman" w:hAnsi="Times New Roman" w:cs="Times New Roman"/>
          <w:b/>
          <w:bCs/>
          <w:szCs w:val="24"/>
          <w:bdr w:val="nil"/>
          <w:lang w:val="es-US"/>
        </w:rPr>
        <w:t>Escuela y los Padres?</w:t>
      </w:r>
    </w:p>
    <w:p w14:paraId="2A59C7D3" w14:textId="77777777" w:rsidR="00181EC6" w:rsidRPr="00FA236F" w:rsidRDefault="001D557F" w:rsidP="00181EC6">
      <w:pPr>
        <w:pStyle w:val="NoSpacing"/>
        <w:rPr>
          <w:rFonts w:ascii="Times New Roman" w:hAnsi="Times New Roman" w:cs="Times New Roman"/>
          <w:sz w:val="20"/>
          <w:szCs w:val="20"/>
          <w:lang w:val="es-US"/>
        </w:rPr>
      </w:pPr>
      <w:r w:rsidRPr="00FA236F">
        <w:rPr>
          <w:rFonts w:ascii="Times New Roman" w:eastAsia="Times New Roman" w:hAnsi="Times New Roman" w:cs="Times New Roman"/>
          <w:sz w:val="20"/>
          <w:szCs w:val="20"/>
          <w:bdr w:val="nil"/>
          <w:lang w:val="es-US"/>
        </w:rPr>
        <w:t>Un Convenio entre la Escuela y los Padres es un acuerdo que los padres, estudiantes y maestros desarrollan juntos.  Explica cómo los padres, estudiantes y maestros trabajarán hacia el dominio de los estándares académicos del grado.</w:t>
      </w:r>
    </w:p>
    <w:p w14:paraId="11973774" w14:textId="6EEAEB91" w:rsidR="00181EC6" w:rsidRPr="00FA236F" w:rsidRDefault="00FA236F" w:rsidP="00FA236F">
      <w:pPr>
        <w:pStyle w:val="NoSpacing"/>
        <w:spacing w:before="60"/>
        <w:rPr>
          <w:rFonts w:ascii="Times New Roman" w:hAnsi="Times New Roman" w:cs="Times New Roman"/>
          <w:b/>
          <w:sz w:val="20"/>
          <w:szCs w:val="20"/>
          <w:lang w:val="es-US"/>
        </w:rPr>
      </w:pPr>
      <w:r w:rsidRPr="00FA236F">
        <w:rPr>
          <w:rFonts w:ascii="Times New Roman" w:hAnsi="Times New Roman" w:cs="Times New Roman"/>
          <w:noProof/>
          <w:sz w:val="24"/>
          <w:szCs w:val="24"/>
        </w:rPr>
        <mc:AlternateContent>
          <mc:Choice Requires="wps">
            <w:drawing>
              <wp:anchor distT="0" distB="0" distL="114300" distR="114300" simplePos="0" relativeHeight="251658243" behindDoc="0" locked="0" layoutInCell="0" allowOverlap="1" wp14:anchorId="49D3F49C" wp14:editId="38B69DAF">
                <wp:simplePos x="0" y="0"/>
                <wp:positionH relativeFrom="margin">
                  <wp:posOffset>2968625</wp:posOffset>
                </wp:positionH>
                <wp:positionV relativeFrom="page">
                  <wp:posOffset>2217420</wp:posOffset>
                </wp:positionV>
                <wp:extent cx="3181350" cy="5318760"/>
                <wp:effectExtent l="0" t="0" r="19050" b="1524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3187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6D13958" w14:textId="366441AE" w:rsidR="00181EC6" w:rsidRPr="00FA236F" w:rsidRDefault="00181EC6" w:rsidP="001D557F">
                            <w:pPr>
                              <w:pStyle w:val="NoSpacing"/>
                              <w:spacing w:after="120"/>
                              <w:jc w:val="center"/>
                              <w:rPr>
                                <w:rFonts w:ascii="Times New Roman" w:eastAsiaTheme="majorEastAsia" w:hAnsi="Times New Roman" w:cs="Times New Roman"/>
                                <w:b/>
                                <w:sz w:val="28"/>
                                <w:szCs w:val="28"/>
                                <w:lang w:val="es-US"/>
                              </w:rPr>
                            </w:pPr>
                            <w:r w:rsidRPr="00FA236F">
                              <w:rPr>
                                <w:rFonts w:ascii="Times New Roman" w:eastAsia="Times New Roman" w:hAnsi="Times New Roman" w:cs="Times New Roman"/>
                                <w:b/>
                                <w:bCs/>
                                <w:sz w:val="28"/>
                                <w:szCs w:val="28"/>
                                <w:bdr w:val="nil"/>
                                <w:shd w:val="clear" w:color="auto" w:fill="FFFFFF"/>
                                <w:lang w:val="es-US"/>
                              </w:rPr>
                              <w:t xml:space="preserve">Comunicación sobre </w:t>
                            </w:r>
                            <w:r w:rsidRPr="00FA236F">
                              <w:rPr>
                                <w:rFonts w:ascii="Times New Roman" w:eastAsia="Times New Roman" w:hAnsi="Times New Roman" w:cs="Times New Roman"/>
                                <w:b/>
                                <w:bCs/>
                                <w:sz w:val="28"/>
                                <w:szCs w:val="28"/>
                                <w:bdr w:val="nil"/>
                                <w:lang w:val="es-US"/>
                              </w:rPr>
                              <w:t xml:space="preserve">el </w:t>
                            </w:r>
                            <w:r w:rsidRPr="00FA236F">
                              <w:rPr>
                                <w:rFonts w:ascii="Times New Roman" w:eastAsia="Times New Roman" w:hAnsi="Times New Roman" w:cs="Times New Roman"/>
                                <w:b/>
                                <w:bCs/>
                                <w:sz w:val="28"/>
                                <w:szCs w:val="28"/>
                                <w:bdr w:val="nil"/>
                                <w:lang w:val="es-US"/>
                              </w:rPr>
                              <w:br/>
                              <w:t>Aprendizaje del Estudiante</w:t>
                            </w:r>
                          </w:p>
                          <w:p w14:paraId="3391DC2E" w14:textId="77777777" w:rsidR="00181EC6" w:rsidRPr="001D557F" w:rsidRDefault="00181EC6" w:rsidP="00FA236F">
                            <w:pPr>
                              <w:pStyle w:val="NoSpacing"/>
                              <w:rPr>
                                <w:rFonts w:ascii="Times New Roman" w:eastAsiaTheme="majorEastAsia" w:hAnsi="Times New Roman" w:cs="Times New Roman"/>
                                <w:sz w:val="24"/>
                                <w:szCs w:val="24"/>
                                <w:lang w:val="es-US"/>
                              </w:rPr>
                            </w:pPr>
                            <w:r w:rsidRPr="001D557F">
                              <w:rPr>
                                <w:rFonts w:ascii="Times New Roman" w:eastAsia="Times New Roman" w:hAnsi="Times New Roman" w:cs="Times New Roman"/>
                                <w:sz w:val="24"/>
                                <w:szCs w:val="28"/>
                                <w:bdr w:val="nil"/>
                                <w:lang w:val="es-US"/>
                              </w:rPr>
                              <w:t>WH Spencer High School está comprometida con la comunicación frecuente y de dos vías con las familias respecto al aprendizaje de los estudiantes.  Algunas de las formas en que puede esperar que nos comuniquemos con usted son:</w:t>
                            </w:r>
                          </w:p>
                          <w:p w14:paraId="7DB8AA2C" w14:textId="77777777" w:rsidR="00181EC6" w:rsidRPr="00FA236F" w:rsidRDefault="00181EC6" w:rsidP="00FA236F">
                            <w:pPr>
                              <w:pStyle w:val="ListParagraph"/>
                              <w:numPr>
                                <w:ilvl w:val="0"/>
                                <w:numId w:val="9"/>
                              </w:numPr>
                              <w:spacing w:after="0" w:line="240" w:lineRule="auto"/>
                              <w:rPr>
                                <w:rFonts w:ascii="Times New Roman" w:eastAsiaTheme="majorEastAsia" w:hAnsi="Times New Roman" w:cs="Times New Roman"/>
                                <w:i/>
                                <w:iCs/>
                                <w:sz w:val="24"/>
                                <w:lang w:val="es-US"/>
                              </w:rPr>
                            </w:pPr>
                            <w:r w:rsidRPr="00FA236F">
                              <w:rPr>
                                <w:rFonts w:ascii="Times New Roman" w:eastAsia="Times New Roman" w:hAnsi="Times New Roman" w:cs="Times New Roman"/>
                                <w:iCs/>
                                <w:sz w:val="24"/>
                                <w:szCs w:val="24"/>
                                <w:bdr w:val="nil"/>
                                <w:lang w:val="es-US"/>
                              </w:rPr>
                              <w:t>Anuncios en tiempo real en</w:t>
                            </w:r>
                            <w:r w:rsidRPr="00FA236F">
                              <w:rPr>
                                <w:rFonts w:ascii="Times New Roman" w:eastAsia="Times New Roman" w:hAnsi="Times New Roman" w:cs="Times New Roman"/>
                                <w:i/>
                                <w:iCs/>
                                <w:sz w:val="24"/>
                                <w:szCs w:val="24"/>
                                <w:bdr w:val="nil"/>
                                <w:lang w:val="es-US"/>
                              </w:rPr>
                              <w:t xml:space="preserve"> </w:t>
                            </w:r>
                            <w:r w:rsidRPr="00FA236F">
                              <w:rPr>
                                <w:rFonts w:ascii="Times New Roman" w:eastAsia="Times New Roman" w:hAnsi="Times New Roman" w:cs="Times New Roman"/>
                                <w:i/>
                                <w:sz w:val="24"/>
                                <w:szCs w:val="24"/>
                                <w:bdr w:val="nil"/>
                                <w:lang w:val="es-US"/>
                              </w:rPr>
                              <w:t>My Big Campus</w:t>
                            </w:r>
                            <w:r w:rsidRPr="00FA236F">
                              <w:rPr>
                                <w:rFonts w:ascii="Times New Roman" w:eastAsia="Times New Roman" w:hAnsi="Times New Roman" w:cs="Times New Roman"/>
                                <w:sz w:val="24"/>
                                <w:szCs w:val="24"/>
                                <w:bdr w:val="nil"/>
                                <w:lang w:val="es-US"/>
                              </w:rPr>
                              <w:t xml:space="preserve"> </w:t>
                            </w:r>
                            <w:r w:rsidRPr="00FA236F">
                              <w:rPr>
                                <w:rFonts w:ascii="Times New Roman" w:eastAsia="Times New Roman" w:hAnsi="Times New Roman" w:cs="Times New Roman"/>
                                <w:iCs/>
                                <w:sz w:val="24"/>
                                <w:szCs w:val="24"/>
                                <w:bdr w:val="nil"/>
                                <w:lang w:val="es-US"/>
                              </w:rPr>
                              <w:t>y</w:t>
                            </w:r>
                            <w:r w:rsidRPr="00FA236F">
                              <w:rPr>
                                <w:rFonts w:ascii="Times New Roman" w:eastAsia="Times New Roman" w:hAnsi="Times New Roman" w:cs="Times New Roman"/>
                                <w:sz w:val="24"/>
                                <w:szCs w:val="24"/>
                                <w:bdr w:val="nil"/>
                                <w:lang w:val="es-US"/>
                              </w:rPr>
                              <w:t xml:space="preserve"> </w:t>
                            </w:r>
                            <w:r w:rsidRPr="00FA236F">
                              <w:rPr>
                                <w:rFonts w:ascii="Times New Roman" w:eastAsia="Times New Roman" w:hAnsi="Times New Roman" w:cs="Times New Roman"/>
                                <w:i/>
                                <w:sz w:val="24"/>
                                <w:szCs w:val="24"/>
                                <w:bdr w:val="nil"/>
                                <w:lang w:val="es-US"/>
                              </w:rPr>
                              <w:t>Facebook</w:t>
                            </w:r>
                            <w:r w:rsidRPr="00FA236F">
                              <w:rPr>
                                <w:rFonts w:ascii="Times New Roman" w:eastAsia="Times New Roman" w:hAnsi="Times New Roman" w:cs="Times New Roman"/>
                                <w:sz w:val="24"/>
                                <w:szCs w:val="24"/>
                                <w:bdr w:val="nil"/>
                                <w:lang w:val="es-US"/>
                              </w:rPr>
                              <w:t xml:space="preserve"> </w:t>
                            </w:r>
                          </w:p>
                          <w:p w14:paraId="3065558B" w14:textId="77777777" w:rsidR="00181EC6" w:rsidRPr="00FA236F" w:rsidRDefault="00181EC6" w:rsidP="00FA236F">
                            <w:pPr>
                              <w:pStyle w:val="ListParagraph"/>
                              <w:numPr>
                                <w:ilvl w:val="0"/>
                                <w:numId w:val="9"/>
                              </w:numPr>
                              <w:spacing w:after="0" w:line="240" w:lineRule="auto"/>
                              <w:rPr>
                                <w:rFonts w:ascii="Times New Roman" w:eastAsiaTheme="majorEastAsia" w:hAnsi="Times New Roman" w:cs="Times New Roman"/>
                                <w:iCs/>
                                <w:sz w:val="24"/>
                                <w:lang w:val="es-US"/>
                              </w:rPr>
                            </w:pPr>
                            <w:r w:rsidRPr="00FA236F">
                              <w:rPr>
                                <w:rFonts w:ascii="Times New Roman" w:eastAsia="Times New Roman" w:hAnsi="Times New Roman" w:cs="Times New Roman"/>
                                <w:iCs/>
                                <w:sz w:val="24"/>
                                <w:szCs w:val="24"/>
                                <w:bdr w:val="nil"/>
                                <w:lang w:val="es-US"/>
                              </w:rPr>
                              <w:t xml:space="preserve">La nota o llamada mensual </w:t>
                            </w:r>
                          </w:p>
                          <w:p w14:paraId="3A8F7D34" w14:textId="77777777" w:rsidR="00181EC6" w:rsidRPr="00FA236F" w:rsidRDefault="00181EC6" w:rsidP="00FA236F">
                            <w:pPr>
                              <w:pStyle w:val="ListParagraph"/>
                              <w:numPr>
                                <w:ilvl w:val="0"/>
                                <w:numId w:val="9"/>
                              </w:numPr>
                              <w:spacing w:after="0" w:line="240" w:lineRule="auto"/>
                              <w:rPr>
                                <w:rFonts w:ascii="Times New Roman" w:eastAsiaTheme="majorEastAsia" w:hAnsi="Times New Roman" w:cs="Times New Roman"/>
                                <w:iCs/>
                                <w:sz w:val="24"/>
                                <w:lang w:val="es-US"/>
                              </w:rPr>
                            </w:pPr>
                            <w:r w:rsidRPr="00FA236F">
                              <w:rPr>
                                <w:rFonts w:ascii="Times New Roman" w:eastAsia="Times New Roman" w:hAnsi="Times New Roman" w:cs="Times New Roman"/>
                                <w:iCs/>
                                <w:sz w:val="24"/>
                                <w:szCs w:val="24"/>
                                <w:bdr w:val="nil"/>
                                <w:lang w:val="es-US"/>
                              </w:rPr>
                              <w:t>Actualizaciones en el sitio web de la escuela</w:t>
                            </w:r>
                          </w:p>
                          <w:p w14:paraId="2DC30736" w14:textId="77777777" w:rsidR="00181EC6" w:rsidRPr="00FA236F" w:rsidRDefault="00181EC6" w:rsidP="00FA236F">
                            <w:pPr>
                              <w:pStyle w:val="ListParagraph"/>
                              <w:numPr>
                                <w:ilvl w:val="0"/>
                                <w:numId w:val="9"/>
                              </w:numPr>
                              <w:spacing w:after="0" w:line="240" w:lineRule="auto"/>
                              <w:rPr>
                                <w:rFonts w:ascii="Times New Roman" w:eastAsiaTheme="majorEastAsia" w:hAnsi="Times New Roman" w:cs="Times New Roman"/>
                                <w:iCs/>
                                <w:sz w:val="24"/>
                                <w:lang w:val="es-US"/>
                              </w:rPr>
                            </w:pPr>
                            <w:r w:rsidRPr="00FA236F">
                              <w:rPr>
                                <w:rFonts w:ascii="Times New Roman" w:eastAsia="Times New Roman" w:hAnsi="Times New Roman" w:cs="Times New Roman"/>
                                <w:iCs/>
                                <w:sz w:val="24"/>
                                <w:szCs w:val="24"/>
                                <w:bdr w:val="nil"/>
                                <w:lang w:val="es-US"/>
                              </w:rPr>
                              <w:t xml:space="preserve">Las calificaciones actuales en el </w:t>
                            </w:r>
                            <w:r w:rsidRPr="00FA236F">
                              <w:rPr>
                                <w:rFonts w:ascii="Times New Roman" w:eastAsia="Times New Roman" w:hAnsi="Times New Roman" w:cs="Times New Roman"/>
                                <w:i/>
                                <w:iCs/>
                                <w:sz w:val="24"/>
                                <w:szCs w:val="24"/>
                                <w:bdr w:val="nil"/>
                                <w:lang w:val="es-US"/>
                              </w:rPr>
                              <w:t>Infinite Campus</w:t>
                            </w:r>
                            <w:r w:rsidRPr="00FA236F">
                              <w:rPr>
                                <w:rFonts w:ascii="Times New Roman" w:eastAsia="Times New Roman" w:hAnsi="Times New Roman" w:cs="Times New Roman"/>
                                <w:sz w:val="24"/>
                                <w:szCs w:val="24"/>
                                <w:bdr w:val="nil"/>
                                <w:lang w:val="es-US"/>
                              </w:rPr>
                              <w:t xml:space="preserve"> del Parent Portal</w:t>
                            </w:r>
                          </w:p>
                          <w:p w14:paraId="2DF87BDC" w14:textId="50CC1FB6" w:rsidR="00181EC6" w:rsidRPr="00FA236F" w:rsidRDefault="00181EC6" w:rsidP="00FA236F">
                            <w:pPr>
                              <w:pStyle w:val="ListParagraph"/>
                              <w:numPr>
                                <w:ilvl w:val="0"/>
                                <w:numId w:val="9"/>
                              </w:numPr>
                              <w:spacing w:after="0" w:line="240" w:lineRule="auto"/>
                              <w:rPr>
                                <w:rFonts w:ascii="Times New Roman" w:eastAsiaTheme="majorEastAsia" w:hAnsi="Times New Roman" w:cs="Times New Roman"/>
                                <w:iCs/>
                                <w:sz w:val="24"/>
                                <w:lang w:val="es-US"/>
                              </w:rPr>
                            </w:pPr>
                            <w:r w:rsidRPr="00FA236F">
                              <w:rPr>
                                <w:rFonts w:ascii="Times New Roman" w:eastAsia="Times New Roman" w:hAnsi="Times New Roman" w:cs="Times New Roman"/>
                                <w:iCs/>
                                <w:sz w:val="24"/>
                                <w:szCs w:val="24"/>
                                <w:bdr w:val="nil"/>
                                <w:lang w:val="es-US"/>
                              </w:rPr>
                              <w:t>Conferencias de padres y maestros para entender el progreso de los estudiantes y para auditar la transcripción para graduación</w:t>
                            </w:r>
                          </w:p>
                          <w:p w14:paraId="41E95A7D" w14:textId="77777777" w:rsidR="00181EC6" w:rsidRPr="00FA236F" w:rsidRDefault="00181EC6" w:rsidP="00FA236F">
                            <w:pPr>
                              <w:pStyle w:val="ListParagraph"/>
                              <w:spacing w:after="0" w:line="240" w:lineRule="auto"/>
                              <w:rPr>
                                <w:rFonts w:ascii="Times New Roman" w:eastAsiaTheme="majorEastAsia" w:hAnsi="Times New Roman" w:cs="Times New Roman"/>
                                <w:iCs/>
                                <w:sz w:val="24"/>
                                <w:lang w:val="es-US"/>
                              </w:rPr>
                            </w:pPr>
                          </w:p>
                          <w:p w14:paraId="30B46736" w14:textId="77777777" w:rsidR="00181EC6" w:rsidRPr="001A4A8F" w:rsidRDefault="00181EC6" w:rsidP="00FA236F">
                            <w:pPr>
                              <w:pStyle w:val="NoSpacing"/>
                              <w:jc w:val="center"/>
                              <w:rPr>
                                <w:rFonts w:ascii="Times New Roman" w:hAnsi="Times New Roman" w:cs="Times New Roman"/>
                                <w:sz w:val="24"/>
                                <w:szCs w:val="24"/>
                              </w:rPr>
                            </w:pPr>
                            <w:r w:rsidRPr="001A4A8F">
                              <w:rPr>
                                <w:rFonts w:ascii="Times New Roman" w:eastAsia="Times New Roman" w:hAnsi="Times New Roman" w:cs="Times New Roman"/>
                                <w:sz w:val="24"/>
                                <w:szCs w:val="24"/>
                                <w:bdr w:val="nil"/>
                              </w:rPr>
                              <w:t>William H. Spencer High School</w:t>
                            </w:r>
                          </w:p>
                          <w:p w14:paraId="13E8569D" w14:textId="77777777" w:rsidR="00181EC6" w:rsidRPr="001A4A8F" w:rsidRDefault="00181EC6" w:rsidP="00FA236F">
                            <w:pPr>
                              <w:pStyle w:val="NoSpacing"/>
                              <w:jc w:val="center"/>
                              <w:rPr>
                                <w:rFonts w:ascii="Times New Roman" w:hAnsi="Times New Roman" w:cs="Times New Roman"/>
                                <w:sz w:val="24"/>
                                <w:szCs w:val="24"/>
                              </w:rPr>
                            </w:pPr>
                            <w:r w:rsidRPr="001A4A8F">
                              <w:rPr>
                                <w:rFonts w:ascii="Times New Roman" w:eastAsia="Times New Roman" w:hAnsi="Times New Roman" w:cs="Times New Roman"/>
                                <w:sz w:val="24"/>
                                <w:szCs w:val="24"/>
                                <w:bdr w:val="nil"/>
                              </w:rPr>
                              <w:t>Dr. Johnny Freeman, Principal</w:t>
                            </w:r>
                          </w:p>
                          <w:p w14:paraId="534F9043" w14:textId="77777777" w:rsidR="00181EC6" w:rsidRPr="001A4A8F" w:rsidRDefault="00181EC6" w:rsidP="00FA236F">
                            <w:pPr>
                              <w:pStyle w:val="NoSpacing"/>
                              <w:jc w:val="center"/>
                              <w:rPr>
                                <w:rFonts w:ascii="Times New Roman" w:hAnsi="Times New Roman" w:cs="Times New Roman"/>
                                <w:sz w:val="24"/>
                                <w:szCs w:val="24"/>
                              </w:rPr>
                            </w:pPr>
                            <w:r w:rsidRPr="001A4A8F">
                              <w:rPr>
                                <w:rFonts w:ascii="Times New Roman" w:eastAsia="Times New Roman" w:hAnsi="Times New Roman" w:cs="Times New Roman"/>
                                <w:sz w:val="24"/>
                                <w:szCs w:val="24"/>
                                <w:bdr w:val="nil"/>
                              </w:rPr>
                              <w:t>4340 Fort Benning Road</w:t>
                            </w:r>
                          </w:p>
                          <w:p w14:paraId="2E5E4244" w14:textId="77777777" w:rsidR="00181EC6" w:rsidRPr="001A4A8F" w:rsidRDefault="00181EC6" w:rsidP="00FA236F">
                            <w:pPr>
                              <w:pStyle w:val="NoSpacing"/>
                              <w:jc w:val="center"/>
                              <w:rPr>
                                <w:rFonts w:ascii="Times New Roman" w:hAnsi="Times New Roman" w:cs="Times New Roman"/>
                                <w:sz w:val="24"/>
                                <w:szCs w:val="24"/>
                              </w:rPr>
                            </w:pPr>
                            <w:r w:rsidRPr="001A4A8F">
                              <w:rPr>
                                <w:rFonts w:ascii="Times New Roman" w:eastAsia="Times New Roman" w:hAnsi="Times New Roman" w:cs="Times New Roman"/>
                                <w:sz w:val="24"/>
                                <w:szCs w:val="24"/>
                                <w:bdr w:val="nil"/>
                              </w:rPr>
                              <w:t>Columbus, Georgia</w:t>
                            </w:r>
                          </w:p>
                          <w:p w14:paraId="5E747AFE" w14:textId="77777777" w:rsidR="0050469C" w:rsidRPr="00A07121" w:rsidRDefault="0050469C" w:rsidP="0050469C">
                            <w:pPr>
                              <w:spacing w:after="0" w:line="360" w:lineRule="auto"/>
                              <w:jc w:val="center"/>
                              <w:rPr>
                                <w:rFonts w:ascii="Times New Roman" w:eastAsiaTheme="majorEastAsia" w:hAnsi="Times New Roman" w:cs="Times New Roman"/>
                                <w:iCs/>
                                <w:sz w:val="20"/>
                                <w:szCs w:val="20"/>
                              </w:rPr>
                            </w:pPr>
                            <w:hyperlink r:id="rId15" w:history="1">
                              <w:r w:rsidRPr="00F6276E">
                                <w:rPr>
                                  <w:color w:val="0000FF"/>
                                  <w:u w:val="single"/>
                                </w:rPr>
                                <w:t>http://sites.muscogee.k12.ga.us/spencer/</w:t>
                              </w:r>
                            </w:hyperlink>
                          </w:p>
                          <w:p w14:paraId="1A593E70" w14:textId="77777777" w:rsidR="00181EC6" w:rsidRPr="00A07121" w:rsidRDefault="00181EC6" w:rsidP="00FA236F">
                            <w:pPr>
                              <w:spacing w:after="0" w:line="240" w:lineRule="auto"/>
                              <w:rPr>
                                <w:rFonts w:ascii="Times New Roman" w:eastAsiaTheme="majorEastAsia" w:hAnsi="Times New Roman" w:cs="Times New Roman"/>
                                <w:iCs/>
                                <w:sz w:val="20"/>
                                <w:szCs w:val="20"/>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49D3F49C" id="_x0000_t202" coordsize="21600,21600" o:spt="202" path="m,l,21600r21600,l21600,xe">
                <v:stroke joinstyle="miter"/>
                <v:path gradientshapeok="t" o:connecttype="rect"/>
              </v:shapetype>
              <v:shape id="Text Box 2" o:spid="_x0000_s1027" type="#_x0000_t202" style="position:absolute;margin-left:233.75pt;margin-top:174.6pt;width:250.5pt;height:418.8pt;z-index:251658243;visibility:visible;mso-wrap-style:square;mso-width-percent:350;mso-height-percent:0;mso-wrap-distance-left:9pt;mso-wrap-distance-top:0;mso-wrap-distance-right:9pt;mso-wrap-distance-bottom:0;mso-position-horizontal:absolute;mso-position-horizontal-relative:margin;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" o:allowincell="f" fillcolor="white [3201]" strokecolor="#4f81bd [3204]" strokeweight="2pt">
                <v:textbox inset="10.8pt,7.2pt,10.8pt,7.2pt">
                  <w:txbxContent>
                    <w:p w14:paraId="56D13958" w14:textId="366441AE" w:rsidR="00181EC6" w:rsidRPr="00FA236F" w:rsidRDefault="00181EC6" w:rsidP="001D557F">
                      <w:pPr>
                        <w:pStyle w:val="NoSpacing"/>
                        <w:spacing w:after="120"/>
                        <w:jc w:val="center"/>
                        <w:rPr>
                          <w:rFonts w:ascii="Times New Roman" w:eastAsiaTheme="majorEastAsia" w:hAnsi="Times New Roman" w:cs="Times New Roman"/>
                          <w:b/>
                          <w:sz w:val="28"/>
                          <w:szCs w:val="28"/>
                          <w:lang w:val="es-US"/>
                        </w:rPr>
                      </w:pPr>
                      <w:r w:rsidRPr="00FA236F">
                        <w:rPr>
                          <w:rFonts w:ascii="Times New Roman" w:eastAsia="Times New Roman" w:hAnsi="Times New Roman" w:cs="Times New Roman"/>
                          <w:b/>
                          <w:bCs/>
                          <w:sz w:val="28"/>
                          <w:szCs w:val="28"/>
                          <w:bdr w:val="nil"/>
                          <w:shd w:val="clear" w:color="auto" w:fill="FFFFFF"/>
                          <w:lang w:val="es-US"/>
                        </w:rPr>
                        <w:t xml:space="preserve">Comunicación sobre </w:t>
                      </w:r>
                      <w:r w:rsidRPr="00FA236F">
                        <w:rPr>
                          <w:rFonts w:ascii="Times New Roman" w:eastAsia="Times New Roman" w:hAnsi="Times New Roman" w:cs="Times New Roman"/>
                          <w:b/>
                          <w:bCs/>
                          <w:sz w:val="28"/>
                          <w:szCs w:val="28"/>
                          <w:bdr w:val="nil"/>
                          <w:lang w:val="es-US"/>
                        </w:rPr>
                        <w:t xml:space="preserve">el </w:t>
                      </w:r>
                      <w:r w:rsidRPr="00FA236F">
                        <w:rPr>
                          <w:rFonts w:ascii="Times New Roman" w:eastAsia="Times New Roman" w:hAnsi="Times New Roman" w:cs="Times New Roman"/>
                          <w:b/>
                          <w:bCs/>
                          <w:sz w:val="28"/>
                          <w:szCs w:val="28"/>
                          <w:bdr w:val="nil"/>
                          <w:lang w:val="es-US"/>
                        </w:rPr>
                        <w:br/>
                        <w:t>Aprendizaje del Estudiante</w:t>
                      </w:r>
                    </w:p>
                    <w:p w14:paraId="3391DC2E" w14:textId="77777777" w:rsidR="00181EC6" w:rsidRPr="001D557F" w:rsidRDefault="00181EC6" w:rsidP="00FA236F">
                      <w:pPr>
                        <w:pStyle w:val="NoSpacing"/>
                        <w:rPr>
                          <w:rFonts w:ascii="Times New Roman" w:eastAsiaTheme="majorEastAsia" w:hAnsi="Times New Roman" w:cs="Times New Roman"/>
                          <w:sz w:val="24"/>
                          <w:szCs w:val="24"/>
                          <w:lang w:val="es-US"/>
                        </w:rPr>
                      </w:pPr>
                      <w:r w:rsidRPr="001D557F">
                        <w:rPr>
                          <w:rFonts w:ascii="Times New Roman" w:eastAsia="Times New Roman" w:hAnsi="Times New Roman" w:cs="Times New Roman"/>
                          <w:sz w:val="24"/>
                          <w:szCs w:val="28"/>
                          <w:bdr w:val="nil"/>
                          <w:lang w:val="es-US"/>
                        </w:rPr>
                        <w:t>WH Spencer High School está comprometida con la comunicación frecuente y de dos vías con las familias respecto al aprendizaje de los estudiantes.  Algunas de las formas en que puede esperar que nos comuniquemos con usted son:</w:t>
                      </w:r>
                    </w:p>
                    <w:p w14:paraId="7DB8AA2C" w14:textId="77777777" w:rsidR="00181EC6" w:rsidRPr="00FA236F" w:rsidRDefault="00181EC6" w:rsidP="00FA236F">
                      <w:pPr>
                        <w:pStyle w:val="ListParagraph"/>
                        <w:numPr>
                          <w:ilvl w:val="0"/>
                          <w:numId w:val="9"/>
                        </w:numPr>
                        <w:spacing w:after="0" w:line="240" w:lineRule="auto"/>
                        <w:rPr>
                          <w:rFonts w:ascii="Times New Roman" w:eastAsiaTheme="majorEastAsia" w:hAnsi="Times New Roman" w:cs="Times New Roman"/>
                          <w:i/>
                          <w:iCs/>
                          <w:sz w:val="24"/>
                          <w:lang w:val="es-US"/>
                        </w:rPr>
                      </w:pPr>
                      <w:r w:rsidRPr="00FA236F">
                        <w:rPr>
                          <w:rFonts w:ascii="Times New Roman" w:eastAsia="Times New Roman" w:hAnsi="Times New Roman" w:cs="Times New Roman"/>
                          <w:iCs/>
                          <w:sz w:val="24"/>
                          <w:szCs w:val="24"/>
                          <w:bdr w:val="nil"/>
                          <w:lang w:val="es-US"/>
                        </w:rPr>
                        <w:t>Anuncios en tiempo real en</w:t>
                      </w:r>
                      <w:r w:rsidRPr="00FA236F">
                        <w:rPr>
                          <w:rFonts w:ascii="Times New Roman" w:eastAsia="Times New Roman" w:hAnsi="Times New Roman" w:cs="Times New Roman"/>
                          <w:i/>
                          <w:iCs/>
                          <w:sz w:val="24"/>
                          <w:szCs w:val="24"/>
                          <w:bdr w:val="nil"/>
                          <w:lang w:val="es-US"/>
                        </w:rPr>
                        <w:t xml:space="preserve"> </w:t>
                      </w:r>
                      <w:r w:rsidRPr="00FA236F">
                        <w:rPr>
                          <w:rFonts w:ascii="Times New Roman" w:eastAsia="Times New Roman" w:hAnsi="Times New Roman" w:cs="Times New Roman"/>
                          <w:i/>
                          <w:sz w:val="24"/>
                          <w:szCs w:val="24"/>
                          <w:bdr w:val="nil"/>
                          <w:lang w:val="es-US"/>
                        </w:rPr>
                        <w:t>My Big Campus</w:t>
                      </w:r>
                      <w:r w:rsidRPr="00FA236F">
                        <w:rPr>
                          <w:rFonts w:ascii="Times New Roman" w:eastAsia="Times New Roman" w:hAnsi="Times New Roman" w:cs="Times New Roman"/>
                          <w:sz w:val="24"/>
                          <w:szCs w:val="24"/>
                          <w:bdr w:val="nil"/>
                          <w:lang w:val="es-US"/>
                        </w:rPr>
                        <w:t xml:space="preserve"> </w:t>
                      </w:r>
                      <w:r w:rsidRPr="00FA236F">
                        <w:rPr>
                          <w:rFonts w:ascii="Times New Roman" w:eastAsia="Times New Roman" w:hAnsi="Times New Roman" w:cs="Times New Roman"/>
                          <w:iCs/>
                          <w:sz w:val="24"/>
                          <w:szCs w:val="24"/>
                          <w:bdr w:val="nil"/>
                          <w:lang w:val="es-US"/>
                        </w:rPr>
                        <w:t>y</w:t>
                      </w:r>
                      <w:r w:rsidRPr="00FA236F">
                        <w:rPr>
                          <w:rFonts w:ascii="Times New Roman" w:eastAsia="Times New Roman" w:hAnsi="Times New Roman" w:cs="Times New Roman"/>
                          <w:sz w:val="24"/>
                          <w:szCs w:val="24"/>
                          <w:bdr w:val="nil"/>
                          <w:lang w:val="es-US"/>
                        </w:rPr>
                        <w:t xml:space="preserve"> </w:t>
                      </w:r>
                      <w:r w:rsidRPr="00FA236F">
                        <w:rPr>
                          <w:rFonts w:ascii="Times New Roman" w:eastAsia="Times New Roman" w:hAnsi="Times New Roman" w:cs="Times New Roman"/>
                          <w:i/>
                          <w:sz w:val="24"/>
                          <w:szCs w:val="24"/>
                          <w:bdr w:val="nil"/>
                          <w:lang w:val="es-US"/>
                        </w:rPr>
                        <w:t>Facebook</w:t>
                      </w:r>
                      <w:r w:rsidRPr="00FA236F">
                        <w:rPr>
                          <w:rFonts w:ascii="Times New Roman" w:eastAsia="Times New Roman" w:hAnsi="Times New Roman" w:cs="Times New Roman"/>
                          <w:sz w:val="24"/>
                          <w:szCs w:val="24"/>
                          <w:bdr w:val="nil"/>
                          <w:lang w:val="es-US"/>
                        </w:rPr>
                        <w:t xml:space="preserve"> </w:t>
                      </w:r>
                    </w:p>
                    <w:p w14:paraId="3065558B" w14:textId="77777777" w:rsidR="00181EC6" w:rsidRPr="00FA236F" w:rsidRDefault="00181EC6" w:rsidP="00FA236F">
                      <w:pPr>
                        <w:pStyle w:val="ListParagraph"/>
                        <w:numPr>
                          <w:ilvl w:val="0"/>
                          <w:numId w:val="9"/>
                        </w:numPr>
                        <w:spacing w:after="0" w:line="240" w:lineRule="auto"/>
                        <w:rPr>
                          <w:rFonts w:ascii="Times New Roman" w:eastAsiaTheme="majorEastAsia" w:hAnsi="Times New Roman" w:cs="Times New Roman"/>
                          <w:iCs/>
                          <w:sz w:val="24"/>
                          <w:lang w:val="es-US"/>
                        </w:rPr>
                      </w:pPr>
                      <w:r w:rsidRPr="00FA236F">
                        <w:rPr>
                          <w:rFonts w:ascii="Times New Roman" w:eastAsia="Times New Roman" w:hAnsi="Times New Roman" w:cs="Times New Roman"/>
                          <w:iCs/>
                          <w:sz w:val="24"/>
                          <w:szCs w:val="24"/>
                          <w:bdr w:val="nil"/>
                          <w:lang w:val="es-US"/>
                        </w:rPr>
                        <w:t xml:space="preserve">La nota o llamada mensual </w:t>
                      </w:r>
                    </w:p>
                    <w:p w14:paraId="3A8F7D34" w14:textId="77777777" w:rsidR="00181EC6" w:rsidRPr="00FA236F" w:rsidRDefault="00181EC6" w:rsidP="00FA236F">
                      <w:pPr>
                        <w:pStyle w:val="ListParagraph"/>
                        <w:numPr>
                          <w:ilvl w:val="0"/>
                          <w:numId w:val="9"/>
                        </w:numPr>
                        <w:spacing w:after="0" w:line="240" w:lineRule="auto"/>
                        <w:rPr>
                          <w:rFonts w:ascii="Times New Roman" w:eastAsiaTheme="majorEastAsia" w:hAnsi="Times New Roman" w:cs="Times New Roman"/>
                          <w:iCs/>
                          <w:sz w:val="24"/>
                          <w:lang w:val="es-US"/>
                        </w:rPr>
                      </w:pPr>
                      <w:r w:rsidRPr="00FA236F">
                        <w:rPr>
                          <w:rFonts w:ascii="Times New Roman" w:eastAsia="Times New Roman" w:hAnsi="Times New Roman" w:cs="Times New Roman"/>
                          <w:iCs/>
                          <w:sz w:val="24"/>
                          <w:szCs w:val="24"/>
                          <w:bdr w:val="nil"/>
                          <w:lang w:val="es-US"/>
                        </w:rPr>
                        <w:t>Actualizaciones en el sitio web de la escuela</w:t>
                      </w:r>
                    </w:p>
                    <w:p w14:paraId="2DC30736" w14:textId="77777777" w:rsidR="00181EC6" w:rsidRPr="00FA236F" w:rsidRDefault="00181EC6" w:rsidP="00FA236F">
                      <w:pPr>
                        <w:pStyle w:val="ListParagraph"/>
                        <w:numPr>
                          <w:ilvl w:val="0"/>
                          <w:numId w:val="9"/>
                        </w:numPr>
                        <w:spacing w:after="0" w:line="240" w:lineRule="auto"/>
                        <w:rPr>
                          <w:rFonts w:ascii="Times New Roman" w:eastAsiaTheme="majorEastAsia" w:hAnsi="Times New Roman" w:cs="Times New Roman"/>
                          <w:iCs/>
                          <w:sz w:val="24"/>
                          <w:lang w:val="es-US"/>
                        </w:rPr>
                      </w:pPr>
                      <w:r w:rsidRPr="00FA236F">
                        <w:rPr>
                          <w:rFonts w:ascii="Times New Roman" w:eastAsia="Times New Roman" w:hAnsi="Times New Roman" w:cs="Times New Roman"/>
                          <w:iCs/>
                          <w:sz w:val="24"/>
                          <w:szCs w:val="24"/>
                          <w:bdr w:val="nil"/>
                          <w:lang w:val="es-US"/>
                        </w:rPr>
                        <w:t xml:space="preserve">Las calificaciones actuales en el </w:t>
                      </w:r>
                      <w:r w:rsidRPr="00FA236F">
                        <w:rPr>
                          <w:rFonts w:ascii="Times New Roman" w:eastAsia="Times New Roman" w:hAnsi="Times New Roman" w:cs="Times New Roman"/>
                          <w:i/>
                          <w:iCs/>
                          <w:sz w:val="24"/>
                          <w:szCs w:val="24"/>
                          <w:bdr w:val="nil"/>
                          <w:lang w:val="es-US"/>
                        </w:rPr>
                        <w:t>Infinite Campus</w:t>
                      </w:r>
                      <w:r w:rsidRPr="00FA236F">
                        <w:rPr>
                          <w:rFonts w:ascii="Times New Roman" w:eastAsia="Times New Roman" w:hAnsi="Times New Roman" w:cs="Times New Roman"/>
                          <w:sz w:val="24"/>
                          <w:szCs w:val="24"/>
                          <w:bdr w:val="nil"/>
                          <w:lang w:val="es-US"/>
                        </w:rPr>
                        <w:t xml:space="preserve"> del Parent Portal</w:t>
                      </w:r>
                    </w:p>
                    <w:p w14:paraId="2DF87BDC" w14:textId="50CC1FB6" w:rsidR="00181EC6" w:rsidRPr="00FA236F" w:rsidRDefault="00181EC6" w:rsidP="00FA236F">
                      <w:pPr>
                        <w:pStyle w:val="ListParagraph"/>
                        <w:numPr>
                          <w:ilvl w:val="0"/>
                          <w:numId w:val="9"/>
                        </w:numPr>
                        <w:spacing w:after="0" w:line="240" w:lineRule="auto"/>
                        <w:rPr>
                          <w:rFonts w:ascii="Times New Roman" w:eastAsiaTheme="majorEastAsia" w:hAnsi="Times New Roman" w:cs="Times New Roman"/>
                          <w:iCs/>
                          <w:sz w:val="24"/>
                          <w:lang w:val="es-US"/>
                        </w:rPr>
                      </w:pPr>
                      <w:r w:rsidRPr="00FA236F">
                        <w:rPr>
                          <w:rFonts w:ascii="Times New Roman" w:eastAsia="Times New Roman" w:hAnsi="Times New Roman" w:cs="Times New Roman"/>
                          <w:iCs/>
                          <w:sz w:val="24"/>
                          <w:szCs w:val="24"/>
                          <w:bdr w:val="nil"/>
                          <w:lang w:val="es-US"/>
                        </w:rPr>
                        <w:t>Conferencias de padres y maestros para entender el progreso de los estudiantes y para auditar la transcripción para graduación</w:t>
                      </w:r>
                    </w:p>
                    <w:p w14:paraId="41E95A7D" w14:textId="77777777" w:rsidR="00181EC6" w:rsidRPr="00FA236F" w:rsidRDefault="00181EC6" w:rsidP="00FA236F">
                      <w:pPr>
                        <w:pStyle w:val="ListParagraph"/>
                        <w:spacing w:after="0" w:line="240" w:lineRule="auto"/>
                        <w:rPr>
                          <w:rFonts w:ascii="Times New Roman" w:eastAsiaTheme="majorEastAsia" w:hAnsi="Times New Roman" w:cs="Times New Roman"/>
                          <w:iCs/>
                          <w:sz w:val="24"/>
                          <w:lang w:val="es-US"/>
                        </w:rPr>
                      </w:pPr>
                    </w:p>
                    <w:p w14:paraId="30B46736" w14:textId="77777777" w:rsidR="00181EC6" w:rsidRPr="001A4A8F" w:rsidRDefault="00181EC6" w:rsidP="00FA236F">
                      <w:pPr>
                        <w:pStyle w:val="NoSpacing"/>
                        <w:jc w:val="center"/>
                        <w:rPr>
                          <w:rFonts w:ascii="Times New Roman" w:hAnsi="Times New Roman" w:cs="Times New Roman"/>
                          <w:sz w:val="24"/>
                          <w:szCs w:val="24"/>
                        </w:rPr>
                      </w:pPr>
                      <w:r w:rsidRPr="001A4A8F">
                        <w:rPr>
                          <w:rFonts w:ascii="Times New Roman" w:eastAsia="Times New Roman" w:hAnsi="Times New Roman" w:cs="Times New Roman"/>
                          <w:sz w:val="24"/>
                          <w:szCs w:val="24"/>
                          <w:bdr w:val="nil"/>
                        </w:rPr>
                        <w:t>William H. Spencer High School</w:t>
                      </w:r>
                    </w:p>
                    <w:p w14:paraId="13E8569D" w14:textId="77777777" w:rsidR="00181EC6" w:rsidRPr="001A4A8F" w:rsidRDefault="00181EC6" w:rsidP="00FA236F">
                      <w:pPr>
                        <w:pStyle w:val="NoSpacing"/>
                        <w:jc w:val="center"/>
                        <w:rPr>
                          <w:rFonts w:ascii="Times New Roman" w:hAnsi="Times New Roman" w:cs="Times New Roman"/>
                          <w:sz w:val="24"/>
                          <w:szCs w:val="24"/>
                        </w:rPr>
                      </w:pPr>
                      <w:r w:rsidRPr="001A4A8F">
                        <w:rPr>
                          <w:rFonts w:ascii="Times New Roman" w:eastAsia="Times New Roman" w:hAnsi="Times New Roman" w:cs="Times New Roman"/>
                          <w:sz w:val="24"/>
                          <w:szCs w:val="24"/>
                          <w:bdr w:val="nil"/>
                        </w:rPr>
                        <w:t>Dr. Johnny Freeman, Principal</w:t>
                      </w:r>
                    </w:p>
                    <w:p w14:paraId="534F9043" w14:textId="77777777" w:rsidR="00181EC6" w:rsidRPr="001A4A8F" w:rsidRDefault="00181EC6" w:rsidP="00FA236F">
                      <w:pPr>
                        <w:pStyle w:val="NoSpacing"/>
                        <w:jc w:val="center"/>
                        <w:rPr>
                          <w:rFonts w:ascii="Times New Roman" w:hAnsi="Times New Roman" w:cs="Times New Roman"/>
                          <w:sz w:val="24"/>
                          <w:szCs w:val="24"/>
                        </w:rPr>
                      </w:pPr>
                      <w:r w:rsidRPr="001A4A8F">
                        <w:rPr>
                          <w:rFonts w:ascii="Times New Roman" w:eastAsia="Times New Roman" w:hAnsi="Times New Roman" w:cs="Times New Roman"/>
                          <w:sz w:val="24"/>
                          <w:szCs w:val="24"/>
                          <w:bdr w:val="nil"/>
                        </w:rPr>
                        <w:t>4340 Fort Benning Road</w:t>
                      </w:r>
                    </w:p>
                    <w:p w14:paraId="2E5E4244" w14:textId="77777777" w:rsidR="00181EC6" w:rsidRPr="001A4A8F" w:rsidRDefault="00181EC6" w:rsidP="00FA236F">
                      <w:pPr>
                        <w:pStyle w:val="NoSpacing"/>
                        <w:jc w:val="center"/>
                        <w:rPr>
                          <w:rFonts w:ascii="Times New Roman" w:hAnsi="Times New Roman" w:cs="Times New Roman"/>
                          <w:sz w:val="24"/>
                          <w:szCs w:val="24"/>
                        </w:rPr>
                      </w:pPr>
                      <w:r w:rsidRPr="001A4A8F">
                        <w:rPr>
                          <w:rFonts w:ascii="Times New Roman" w:eastAsia="Times New Roman" w:hAnsi="Times New Roman" w:cs="Times New Roman"/>
                          <w:sz w:val="24"/>
                          <w:szCs w:val="24"/>
                          <w:bdr w:val="nil"/>
                        </w:rPr>
                        <w:t>Columbus, Georgia</w:t>
                      </w:r>
                    </w:p>
                    <w:p w14:paraId="5E747AFE" w14:textId="77777777" w:rsidR="0050469C" w:rsidRPr="00A07121" w:rsidRDefault="0050469C" w:rsidP="0050469C">
                      <w:pPr>
                        <w:spacing w:after="0" w:line="360" w:lineRule="auto"/>
                        <w:jc w:val="center"/>
                        <w:rPr>
                          <w:rFonts w:ascii="Times New Roman" w:eastAsiaTheme="majorEastAsia" w:hAnsi="Times New Roman" w:cs="Times New Roman"/>
                          <w:iCs/>
                          <w:sz w:val="20"/>
                          <w:szCs w:val="20"/>
                        </w:rPr>
                      </w:pPr>
                      <w:hyperlink r:id="rId16" w:history="1">
                        <w:r w:rsidRPr="00F6276E">
                          <w:rPr>
                            <w:color w:val="0000FF"/>
                            <w:u w:val="single"/>
                          </w:rPr>
                          <w:t>http://sites.muscogee.k12.ga.us/spencer/</w:t>
                        </w:r>
                      </w:hyperlink>
                    </w:p>
                    <w:p w14:paraId="1A593E70" w14:textId="77777777" w:rsidR="00181EC6" w:rsidRPr="00A07121" w:rsidRDefault="00181EC6" w:rsidP="00FA236F">
                      <w:pPr>
                        <w:spacing w:after="0" w:line="240" w:lineRule="auto"/>
                        <w:rPr>
                          <w:rFonts w:ascii="Times New Roman" w:eastAsiaTheme="majorEastAsia" w:hAnsi="Times New Roman" w:cs="Times New Roman"/>
                          <w:iCs/>
                          <w:sz w:val="20"/>
                          <w:szCs w:val="20"/>
                        </w:rPr>
                      </w:pPr>
                    </w:p>
                  </w:txbxContent>
                </v:textbox>
                <w10:wrap type="square" anchorx="margin" anchory="page"/>
              </v:shape>
            </w:pict>
          </mc:Fallback>
        </mc:AlternateContent>
      </w:r>
      <w:r w:rsidR="001D557F" w:rsidRPr="00FA236F">
        <w:rPr>
          <w:rFonts w:ascii="Times New Roman" w:eastAsia="Times New Roman" w:hAnsi="Times New Roman" w:cs="Times New Roman"/>
          <w:b/>
          <w:bCs/>
          <w:sz w:val="20"/>
          <w:szCs w:val="20"/>
          <w:bdr w:val="nil"/>
          <w:lang w:val="es-US"/>
        </w:rPr>
        <w:t>Los Convenios entre la Escuela y los Padres que son Efectivos:</w:t>
      </w:r>
    </w:p>
    <w:p w14:paraId="71371EDA" w14:textId="77777777" w:rsidR="00181EC6" w:rsidRPr="00FA236F" w:rsidRDefault="001D557F" w:rsidP="00181EC6">
      <w:pPr>
        <w:pStyle w:val="NoSpacing"/>
        <w:numPr>
          <w:ilvl w:val="0"/>
          <w:numId w:val="8"/>
        </w:numPr>
        <w:rPr>
          <w:rFonts w:ascii="Times New Roman" w:hAnsi="Times New Roman" w:cs="Times New Roman"/>
          <w:sz w:val="20"/>
          <w:szCs w:val="20"/>
          <w:lang w:val="es-US"/>
        </w:rPr>
      </w:pPr>
      <w:r w:rsidRPr="00FA236F">
        <w:rPr>
          <w:rFonts w:ascii="Times New Roman" w:eastAsia="Times New Roman" w:hAnsi="Times New Roman" w:cs="Times New Roman"/>
          <w:sz w:val="20"/>
          <w:szCs w:val="20"/>
          <w:bdr w:val="nil"/>
          <w:lang w:val="es-US"/>
        </w:rPr>
        <w:t>Enlazan con las metas del Plan de Mejoramiento de la Escuela.</w:t>
      </w:r>
    </w:p>
    <w:p w14:paraId="6AA7767F" w14:textId="77777777" w:rsidR="00181EC6" w:rsidRPr="00FA236F" w:rsidRDefault="001D557F" w:rsidP="00181EC6">
      <w:pPr>
        <w:pStyle w:val="NoSpacing"/>
        <w:numPr>
          <w:ilvl w:val="0"/>
          <w:numId w:val="8"/>
        </w:numPr>
        <w:rPr>
          <w:rFonts w:ascii="Times New Roman" w:hAnsi="Times New Roman" w:cs="Times New Roman"/>
          <w:sz w:val="20"/>
          <w:szCs w:val="20"/>
          <w:lang w:val="es-US"/>
        </w:rPr>
      </w:pPr>
      <w:r w:rsidRPr="00FA236F">
        <w:rPr>
          <w:rFonts w:ascii="Times New Roman" w:eastAsia="Times New Roman" w:hAnsi="Times New Roman" w:cs="Times New Roman"/>
          <w:sz w:val="20"/>
          <w:szCs w:val="20"/>
          <w:bdr w:val="nil"/>
          <w:lang w:val="es-US"/>
        </w:rPr>
        <w:t>Están centrados en las destrezas de aprendizaje de los estudiantes.</w:t>
      </w:r>
    </w:p>
    <w:p w14:paraId="3579D628" w14:textId="77777777" w:rsidR="00181EC6" w:rsidRPr="00FA236F" w:rsidRDefault="001D557F" w:rsidP="00181EC6">
      <w:pPr>
        <w:pStyle w:val="NoSpacing"/>
        <w:numPr>
          <w:ilvl w:val="0"/>
          <w:numId w:val="8"/>
        </w:numPr>
        <w:rPr>
          <w:rFonts w:ascii="Times New Roman" w:hAnsi="Times New Roman" w:cs="Times New Roman"/>
          <w:sz w:val="20"/>
          <w:szCs w:val="20"/>
          <w:lang w:val="es-US"/>
        </w:rPr>
      </w:pPr>
      <w:r w:rsidRPr="00FA236F">
        <w:rPr>
          <w:rFonts w:ascii="Times New Roman" w:eastAsia="Times New Roman" w:hAnsi="Times New Roman" w:cs="Times New Roman"/>
          <w:sz w:val="20"/>
          <w:szCs w:val="20"/>
          <w:bdr w:val="nil"/>
          <w:lang w:val="es-US"/>
        </w:rPr>
        <w:t>Describen cómo los maestros ayudarán a los estudiantes a desarrollar esas destrezas usando instrucción de alta calidad.</w:t>
      </w:r>
    </w:p>
    <w:p w14:paraId="1E198537" w14:textId="77777777" w:rsidR="00181EC6" w:rsidRPr="00FA236F" w:rsidRDefault="001D557F" w:rsidP="00181EC6">
      <w:pPr>
        <w:pStyle w:val="NoSpacing"/>
        <w:numPr>
          <w:ilvl w:val="0"/>
          <w:numId w:val="8"/>
        </w:numPr>
        <w:rPr>
          <w:rFonts w:ascii="Times New Roman" w:hAnsi="Times New Roman" w:cs="Times New Roman"/>
          <w:sz w:val="20"/>
          <w:szCs w:val="20"/>
          <w:lang w:val="es-US"/>
        </w:rPr>
      </w:pPr>
      <w:r w:rsidRPr="00FA236F">
        <w:rPr>
          <w:rFonts w:ascii="Times New Roman" w:eastAsia="Times New Roman" w:hAnsi="Times New Roman" w:cs="Times New Roman"/>
          <w:sz w:val="20"/>
          <w:szCs w:val="20"/>
          <w:bdr w:val="nil"/>
          <w:lang w:val="es-US"/>
        </w:rPr>
        <w:t>Comparten estrategias que los padres pueden utilizar en el hogar.</w:t>
      </w:r>
    </w:p>
    <w:p w14:paraId="541849CC" w14:textId="01F19B03" w:rsidR="00181EC6" w:rsidRPr="00FA236F" w:rsidRDefault="001D557F" w:rsidP="00181EC6">
      <w:pPr>
        <w:pStyle w:val="NoSpacing"/>
        <w:numPr>
          <w:ilvl w:val="0"/>
          <w:numId w:val="8"/>
        </w:numPr>
        <w:rPr>
          <w:rFonts w:ascii="Times New Roman" w:hAnsi="Times New Roman" w:cs="Times New Roman"/>
          <w:sz w:val="20"/>
          <w:szCs w:val="20"/>
          <w:lang w:val="es-US"/>
        </w:rPr>
      </w:pPr>
      <w:r w:rsidRPr="00FA236F">
        <w:rPr>
          <w:rFonts w:ascii="Times New Roman" w:eastAsia="Times New Roman" w:hAnsi="Times New Roman" w:cs="Times New Roman"/>
          <w:sz w:val="20"/>
          <w:szCs w:val="20"/>
          <w:bdr w:val="nil"/>
          <w:lang w:val="es-US"/>
        </w:rPr>
        <w:t>Explican c</w:t>
      </w:r>
      <w:r w:rsidR="00FA236F">
        <w:rPr>
          <w:rFonts w:ascii="Times New Roman" w:eastAsia="Times New Roman" w:hAnsi="Times New Roman" w:cs="Times New Roman"/>
          <w:sz w:val="20"/>
          <w:szCs w:val="20"/>
          <w:bdr w:val="nil"/>
          <w:lang w:val="es-US"/>
        </w:rPr>
        <w:t>ó</w:t>
      </w:r>
      <w:r w:rsidRPr="00FA236F">
        <w:rPr>
          <w:rFonts w:ascii="Times New Roman" w:eastAsia="Times New Roman" w:hAnsi="Times New Roman" w:cs="Times New Roman"/>
          <w:sz w:val="20"/>
          <w:szCs w:val="20"/>
          <w:bdr w:val="nil"/>
          <w:lang w:val="es-US"/>
        </w:rPr>
        <w:t>mo los maestros y los padres se comunicarán acerca del progreso de los estudiantes.</w:t>
      </w:r>
    </w:p>
    <w:p w14:paraId="42D40781" w14:textId="77777777" w:rsidR="00181EC6" w:rsidRPr="00FA236F" w:rsidRDefault="001D557F" w:rsidP="00181EC6">
      <w:pPr>
        <w:pStyle w:val="NoSpacing"/>
        <w:numPr>
          <w:ilvl w:val="0"/>
          <w:numId w:val="8"/>
        </w:numPr>
        <w:rPr>
          <w:rFonts w:ascii="Times New Roman" w:hAnsi="Times New Roman" w:cs="Times New Roman"/>
          <w:sz w:val="20"/>
          <w:szCs w:val="20"/>
          <w:lang w:val="es-US"/>
        </w:rPr>
      </w:pPr>
      <w:r w:rsidRPr="00FA236F">
        <w:rPr>
          <w:rFonts w:ascii="Times New Roman" w:eastAsia="Times New Roman" w:hAnsi="Times New Roman" w:cs="Times New Roman"/>
          <w:sz w:val="20"/>
          <w:szCs w:val="20"/>
          <w:bdr w:val="nil"/>
          <w:lang w:val="es-US"/>
        </w:rPr>
        <w:t>Describen oportunidades para que los padres sean voluntarios, observen y participen en el salón de clases</w:t>
      </w:r>
    </w:p>
    <w:p w14:paraId="5B30A505" w14:textId="77777777" w:rsidR="00181EC6" w:rsidRPr="00FA236F" w:rsidRDefault="001D557F" w:rsidP="00FA236F">
      <w:pPr>
        <w:pStyle w:val="NoSpacing"/>
        <w:rPr>
          <w:rFonts w:ascii="Times New Roman" w:hAnsi="Times New Roman" w:cs="Times New Roman"/>
          <w:b/>
          <w:sz w:val="20"/>
          <w:szCs w:val="20"/>
          <w:lang w:val="es-US"/>
        </w:rPr>
      </w:pPr>
      <w:r w:rsidRPr="00FA236F">
        <w:rPr>
          <w:rFonts w:ascii="Times New Roman" w:eastAsia="Times New Roman" w:hAnsi="Times New Roman" w:cs="Times New Roman"/>
          <w:b/>
          <w:bCs/>
          <w:sz w:val="20"/>
          <w:szCs w:val="20"/>
          <w:bdr w:val="nil"/>
          <w:lang w:val="es-US"/>
        </w:rPr>
        <w:t>¿Cómo se desarrolló el Convenio entre la Escuela y los Padres</w:t>
      </w:r>
    </w:p>
    <w:p w14:paraId="7437A3C1" w14:textId="40FFB0C3" w:rsidR="00181EC6" w:rsidRPr="00FA236F" w:rsidRDefault="001D557F" w:rsidP="00FA236F">
      <w:pPr>
        <w:pStyle w:val="NoSpacing"/>
        <w:rPr>
          <w:rFonts w:ascii="Times New Roman" w:hAnsi="Times New Roman" w:cs="Times New Roman"/>
          <w:sz w:val="18"/>
          <w:szCs w:val="20"/>
          <w:lang w:val="es-US"/>
        </w:rPr>
      </w:pPr>
      <w:r w:rsidRPr="00FA236F">
        <w:rPr>
          <w:rFonts w:ascii="Times New Roman" w:eastAsia="Times New Roman" w:hAnsi="Times New Roman" w:cs="Times New Roman"/>
          <w:sz w:val="18"/>
          <w:szCs w:val="20"/>
          <w:bdr w:val="nil"/>
          <w:lang w:val="es-US"/>
        </w:rPr>
        <w:t xml:space="preserve">Los padres, estudiantes y personal de WH Spencer High School desarrollaron este Convenio entre la Escuela y los Padres para el aprovechamiento académico de los estudiantes.  Los padres se reunieron el </w:t>
      </w:r>
      <w:r w:rsidRPr="0050469C">
        <w:rPr>
          <w:rFonts w:ascii="Times New Roman" w:eastAsia="Times New Roman" w:hAnsi="Times New Roman" w:cs="Times New Roman"/>
          <w:b/>
          <w:sz w:val="18"/>
          <w:szCs w:val="20"/>
          <w:u w:val="single"/>
          <w:bdr w:val="nil"/>
          <w:lang w:val="es-US"/>
        </w:rPr>
        <w:t>12 de noviembre</w:t>
      </w:r>
      <w:r w:rsidRPr="00FA236F">
        <w:rPr>
          <w:rFonts w:ascii="Times New Roman" w:eastAsia="Times New Roman" w:hAnsi="Times New Roman" w:cs="Times New Roman"/>
          <w:sz w:val="18"/>
          <w:szCs w:val="20"/>
          <w:bdr w:val="nil"/>
          <w:lang w:val="es-US"/>
        </w:rPr>
        <w:t xml:space="preserve"> para discutir las oportunidades de participación.  Los maestros sugirieron estrategias para el aprendizaje en el hogar durante las reuniones de la facultad y los estudiantes indicaron formas que los ayudarían a estudiar.  Cada año hay reuniones para revisar el convenio y realizar cambios basados en las necesidades de los estudiantes. </w:t>
      </w:r>
    </w:p>
    <w:p w14:paraId="15921562" w14:textId="77777777" w:rsidR="00181EC6" w:rsidRPr="00FA236F" w:rsidRDefault="001D557F" w:rsidP="00FA236F">
      <w:pPr>
        <w:pStyle w:val="NoSpacing"/>
        <w:spacing w:before="120"/>
        <w:rPr>
          <w:rFonts w:ascii="Times New Roman" w:hAnsi="Times New Roman" w:cs="Times New Roman"/>
          <w:b/>
          <w:szCs w:val="20"/>
          <w:lang w:val="es-US"/>
        </w:rPr>
      </w:pPr>
      <w:r w:rsidRPr="00FA236F">
        <w:rPr>
          <w:rFonts w:ascii="Times New Roman" w:eastAsia="Times New Roman" w:hAnsi="Times New Roman" w:cs="Times New Roman"/>
          <w:b/>
          <w:bCs/>
          <w:bdr w:val="nil"/>
          <w:lang w:val="es-US"/>
        </w:rPr>
        <w:t>Damos la bienvenida a las sugerencias y visitas de los padres en cualquier momento.</w:t>
      </w:r>
    </w:p>
    <w:p w14:paraId="78EE04AD" w14:textId="77777777" w:rsidR="00181EC6" w:rsidRPr="00FA236F" w:rsidRDefault="001D557F" w:rsidP="00181EC6">
      <w:pPr>
        <w:pStyle w:val="NoSpacing"/>
        <w:ind w:left="360"/>
        <w:rPr>
          <w:rFonts w:ascii="Times New Roman" w:hAnsi="Times New Roman" w:cs="Times New Roman"/>
          <w:szCs w:val="20"/>
          <w:lang w:val="es-US"/>
        </w:rPr>
      </w:pPr>
      <w:r w:rsidRPr="00FA236F">
        <w:rPr>
          <w:rFonts w:ascii="Times New Roman" w:hAnsi="Times New Roman" w:cs="Times New Roman"/>
          <w:noProof/>
          <w:szCs w:val="20"/>
        </w:rPr>
        <mc:AlternateContent>
          <mc:Choice Requires="wps">
            <w:drawing>
              <wp:anchor distT="0" distB="0" distL="114300" distR="114300" simplePos="0" relativeHeight="251658247" behindDoc="0" locked="0" layoutInCell="1" allowOverlap="1" wp14:anchorId="11893CDC" wp14:editId="58F08928">
                <wp:simplePos x="0" y="0"/>
                <wp:positionH relativeFrom="column">
                  <wp:posOffset>-133350</wp:posOffset>
                </wp:positionH>
                <wp:positionV relativeFrom="paragraph">
                  <wp:posOffset>99060</wp:posOffset>
                </wp:positionV>
                <wp:extent cx="2819400" cy="6286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2819400" cy="62865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D1C737F" w14:textId="77777777" w:rsidR="00181EC6" w:rsidRPr="001A4A8F" w:rsidRDefault="00181EC6">
                            <w:pPr>
                              <w:rPr>
                                <w:rFonts w:ascii="Times New Roman" w:hAnsi="Times New Roman" w:cs="Times New Roman"/>
                                <w:sz w:val="20"/>
                                <w:szCs w:val="20"/>
                                <w:lang w:val="es-PR"/>
                              </w:rPr>
                            </w:pPr>
                            <w:r w:rsidRPr="001A4A8F">
                              <w:rPr>
                                <w:rFonts w:ascii="Times New Roman" w:eastAsia="Times New Roman" w:hAnsi="Times New Roman" w:cs="Times New Roman"/>
                                <w:sz w:val="20"/>
                                <w:szCs w:val="20"/>
                                <w:bdr w:val="nil"/>
                                <w:lang w:val="es-PR"/>
                              </w:rPr>
                              <w:t xml:space="preserve">Si desea ser voluntario, participar y/u observar en el salón de clases, por favor comuníquese con la oficina principal, el PTO, el contacto de los padres o los maestros.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11893CDC" id="Text Box 12" o:spid="_x0000_s1028" type="#_x0000_t202" style="position:absolute;left:0;text-align:left;margin-left:-10.5pt;margin-top:7.8pt;width:222pt;height:49.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" fillcolor="white [3201]" strokeweight="2.25pt">
                <v:stroke dashstyle="1 1"/>
                <v:textbox>
                  <w:txbxContent>
                    <w:p w14:paraId="2D1C737F" w14:textId="77777777" w:rsidR="00181EC6" w:rsidRPr="001A4A8F" w:rsidRDefault="00181EC6">
                      <w:pPr>
                        <w:rPr>
                          <w:rFonts w:ascii="Times New Roman" w:hAnsi="Times New Roman" w:cs="Times New Roman"/>
                          <w:sz w:val="20"/>
                          <w:szCs w:val="20"/>
                          <w:lang w:val="es-PR"/>
                        </w:rPr>
                      </w:pPr>
                      <w:r w:rsidRPr="001A4A8F">
                        <w:rPr>
                          <w:rFonts w:ascii="Times New Roman" w:eastAsia="Times New Roman" w:hAnsi="Times New Roman" w:cs="Times New Roman"/>
                          <w:sz w:val="20"/>
                          <w:szCs w:val="20"/>
                          <w:bdr w:val="nil"/>
                          <w:lang w:val="es-PR"/>
                        </w:rPr>
                        <w:t xml:space="preserve">Si desea ser voluntario, participar y/u observar en el salón de clases, por favor comuníquese con la oficina principal, el PTO, el contacto de los padres o los maestros. </w:t>
                      </w:r>
                    </w:p>
                  </w:txbxContent>
                </v:textbox>
              </v:shape>
            </w:pict>
          </mc:Fallback>
        </mc:AlternateContent>
      </w:r>
    </w:p>
    <w:p w14:paraId="5E36585B" w14:textId="77777777" w:rsidR="00181EC6" w:rsidRPr="00FA236F" w:rsidRDefault="00181EC6" w:rsidP="00181EC6">
      <w:pPr>
        <w:pStyle w:val="NoSpacing"/>
        <w:ind w:left="360"/>
        <w:rPr>
          <w:rFonts w:ascii="Times New Roman" w:hAnsi="Times New Roman" w:cs="Times New Roman"/>
          <w:sz w:val="20"/>
          <w:szCs w:val="20"/>
          <w:lang w:val="es-US"/>
        </w:rPr>
      </w:pPr>
    </w:p>
    <w:p w14:paraId="65E89078" w14:textId="77777777" w:rsidR="00181EC6" w:rsidRPr="00FA236F" w:rsidRDefault="00181EC6" w:rsidP="00181EC6">
      <w:pPr>
        <w:pStyle w:val="NoSpacing"/>
        <w:ind w:left="360"/>
        <w:rPr>
          <w:rFonts w:ascii="Times New Roman" w:hAnsi="Times New Roman" w:cs="Times New Roman"/>
          <w:b/>
          <w:sz w:val="32"/>
          <w:szCs w:val="32"/>
          <w:lang w:val="es-US"/>
        </w:rPr>
      </w:pPr>
    </w:p>
    <w:p w14:paraId="4E507EB6" w14:textId="478804D5" w:rsidR="00181EC6" w:rsidRPr="00764E8D" w:rsidRDefault="001D557F" w:rsidP="00FA236F">
      <w:pPr>
        <w:pStyle w:val="NoSpacing"/>
        <w:jc w:val="center"/>
        <w:rPr>
          <w:rFonts w:ascii="Times New Roman" w:hAnsi="Times New Roman" w:cs="Times New Roman"/>
          <w:b/>
          <w:sz w:val="32"/>
          <w:szCs w:val="32"/>
          <w:lang w:val="es-US"/>
        </w:rPr>
      </w:pPr>
      <w:r w:rsidRPr="00764E8D">
        <w:rPr>
          <w:rFonts w:ascii="Times New Roman" w:hAnsi="Times New Roman" w:cs="Times New Roman"/>
          <w:b/>
          <w:noProof/>
          <w:sz w:val="32"/>
          <w:szCs w:val="32"/>
        </w:rPr>
        <mc:AlternateContent>
          <mc:Choice Requires="wps">
            <w:drawing>
              <wp:anchor distT="0" distB="0" distL="114300" distR="114300" simplePos="0" relativeHeight="251658242" behindDoc="0" locked="0" layoutInCell="0" allowOverlap="1" wp14:anchorId="1ECA9714" wp14:editId="5D12A20C">
                <wp:simplePos x="0" y="0"/>
                <wp:positionH relativeFrom="page">
                  <wp:align>center</wp:align>
                </wp:positionH>
                <wp:positionV relativeFrom="page">
                  <wp:posOffset>137795</wp:posOffset>
                </wp:positionV>
                <wp:extent cx="3067050" cy="3698240"/>
                <wp:effectExtent l="57150" t="38100" r="76200" b="1041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69824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7DAEDFA" w14:textId="77777777" w:rsidR="00181EC6" w:rsidRPr="00FA236F" w:rsidRDefault="00181EC6" w:rsidP="00FA236F">
                            <w:pPr>
                              <w:spacing w:after="0" w:line="240" w:lineRule="auto"/>
                              <w:rPr>
                                <w:rFonts w:asciiTheme="majorHAnsi" w:eastAsiaTheme="majorEastAsia" w:hAnsiTheme="majorHAnsi" w:cstheme="majorBidi"/>
                                <w:b/>
                                <w:iCs/>
                                <w:sz w:val="24"/>
                                <w:szCs w:val="24"/>
                                <w:lang w:val="es-US"/>
                              </w:rPr>
                            </w:pPr>
                            <w:r w:rsidRPr="00FA236F">
                              <w:rPr>
                                <w:rFonts w:ascii="Cambria" w:eastAsia="Cambria" w:hAnsi="Cambria" w:cs="Cambria"/>
                                <w:b/>
                                <w:bCs/>
                                <w:iCs/>
                                <w:sz w:val="24"/>
                                <w:szCs w:val="24"/>
                                <w:bdr w:val="nil"/>
                                <w:lang w:val="es-US"/>
                              </w:rPr>
                              <w:t>Estableciendo Alianzas</w:t>
                            </w:r>
                          </w:p>
                          <w:p w14:paraId="54E87C17" w14:textId="77777777" w:rsidR="00181EC6" w:rsidRPr="00FA236F" w:rsidRDefault="00181EC6" w:rsidP="00FA236F">
                            <w:pPr>
                              <w:pStyle w:val="ListParagraph"/>
                              <w:numPr>
                                <w:ilvl w:val="0"/>
                                <w:numId w:val="17"/>
                              </w:numPr>
                              <w:spacing w:after="0" w:line="240" w:lineRule="auto"/>
                              <w:rPr>
                                <w:rFonts w:ascii="Times New Roman" w:eastAsiaTheme="majorEastAsia" w:hAnsi="Times New Roman" w:cs="Times New Roman"/>
                                <w:iCs/>
                                <w:lang w:val="es-US"/>
                              </w:rPr>
                            </w:pPr>
                            <w:r w:rsidRPr="00FA236F">
                              <w:rPr>
                                <w:rFonts w:ascii="Times New Roman" w:eastAsia="Times New Roman" w:hAnsi="Times New Roman" w:cs="Times New Roman"/>
                                <w:iCs/>
                                <w:bdr w:val="nil"/>
                                <w:lang w:val="es-US"/>
                              </w:rPr>
                              <w:t>Se invita a los padres a asistir a los talleres y actividades mensuales auspiciados por la escuela.</w:t>
                            </w:r>
                          </w:p>
                          <w:p w14:paraId="75ED6A40" w14:textId="77777777" w:rsidR="00181EC6" w:rsidRPr="00FA236F" w:rsidRDefault="00181EC6" w:rsidP="00FA236F">
                            <w:pPr>
                              <w:pStyle w:val="ListParagraph"/>
                              <w:numPr>
                                <w:ilvl w:val="0"/>
                                <w:numId w:val="17"/>
                              </w:numPr>
                              <w:spacing w:after="0" w:line="240" w:lineRule="auto"/>
                              <w:rPr>
                                <w:rFonts w:ascii="Times New Roman" w:eastAsiaTheme="majorEastAsia" w:hAnsi="Times New Roman" w:cs="Times New Roman"/>
                                <w:iCs/>
                                <w:lang w:val="es-US"/>
                              </w:rPr>
                            </w:pPr>
                            <w:r w:rsidRPr="00FA236F">
                              <w:rPr>
                                <w:rFonts w:ascii="Times New Roman" w:eastAsia="Times New Roman" w:hAnsi="Times New Roman" w:cs="Times New Roman"/>
                                <w:iCs/>
                                <w:bdr w:val="nil"/>
                                <w:lang w:val="es-US"/>
                              </w:rPr>
                              <w:t xml:space="preserve">Se invita a los padres a ser voluntarios, participar y observar en la escuela y en el salón de clases de sus hijos. </w:t>
                            </w:r>
                          </w:p>
                          <w:p w14:paraId="301208AB" w14:textId="77777777" w:rsidR="00181EC6" w:rsidRPr="00FA236F" w:rsidRDefault="00181EC6" w:rsidP="00FA236F">
                            <w:pPr>
                              <w:pStyle w:val="NoSpacing"/>
                              <w:numPr>
                                <w:ilvl w:val="0"/>
                                <w:numId w:val="17"/>
                              </w:numPr>
                              <w:rPr>
                                <w:rFonts w:ascii="Times New Roman" w:eastAsiaTheme="majorEastAsia" w:hAnsi="Times New Roman" w:cs="Times New Roman"/>
                                <w:lang w:val="es-US"/>
                              </w:rPr>
                            </w:pPr>
                            <w:r w:rsidRPr="00FA236F">
                              <w:rPr>
                                <w:rFonts w:ascii="Times New Roman" w:eastAsia="Times New Roman" w:hAnsi="Times New Roman" w:cs="Times New Roman"/>
                                <w:bdr w:val="nil"/>
                                <w:lang w:val="es-US"/>
                              </w:rPr>
                              <w:t>Se invita a los padres a visitar el Salón/Área de Recursos de los Padres para tomar prestados materiales para usar con sus hijos en el hogar.</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w14:anchorId="1ECA9714" id="_x0000_s1029" type="#_x0000_t202" style="position:absolute;left:0;text-align:left;margin-left:0;margin-top:10.85pt;width:241.5pt;height:291.2pt;z-index:251658242;visibility:visible;mso-wrap-style:square;mso-width-percent:350;mso-height-percent:0;mso-wrap-distance-left:9pt;mso-wrap-distance-top:0;mso-wrap-distance-right:9pt;mso-wrap-distance-bottom:0;mso-position-horizontal:center;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" o:allowincell="f" fillcolor="#fbcaa2 [1625]" strokecolor="#f68c36 [3049]">
                <v:fill color2="#fdefe3 [505]" rotate="t" angle="180" colors="0 #ffbe86;22938f #ffd0aa;1 #ffebdb" focus="100%" type="gradient"/>
                <v:shadow on="t" color="black" opacity="24903f" origin=",.5" offset="0,.55556mm"/>
                <v:textbox style="mso-fit-shape-to-text:t" inset="10.8pt,7.2pt,10.8pt,7.2pt">
                  <w:txbxContent>
                    <w:p w14:paraId="67DAEDFA" w14:textId="77777777" w:rsidR="00181EC6" w:rsidRPr="00FA236F" w:rsidRDefault="00181EC6" w:rsidP="00FA236F">
                      <w:pPr>
                        <w:spacing w:after="0" w:line="240" w:lineRule="auto"/>
                        <w:rPr>
                          <w:rFonts w:asciiTheme="majorHAnsi" w:eastAsiaTheme="majorEastAsia" w:hAnsiTheme="majorHAnsi" w:cstheme="majorBidi"/>
                          <w:b/>
                          <w:iCs/>
                          <w:sz w:val="24"/>
                          <w:szCs w:val="24"/>
                          <w:lang w:val="es-US"/>
                        </w:rPr>
                      </w:pPr>
                      <w:r w:rsidRPr="00FA236F">
                        <w:rPr>
                          <w:rFonts w:ascii="Cambria" w:eastAsia="Cambria" w:hAnsi="Cambria" w:cs="Cambria"/>
                          <w:b/>
                          <w:bCs/>
                          <w:iCs/>
                          <w:sz w:val="24"/>
                          <w:szCs w:val="24"/>
                          <w:bdr w:val="nil"/>
                          <w:lang w:val="es-US"/>
                        </w:rPr>
                        <w:t>Estableciendo Alianzas</w:t>
                      </w:r>
                    </w:p>
                    <w:p w14:paraId="54E87C17" w14:textId="77777777" w:rsidR="00181EC6" w:rsidRPr="00FA236F" w:rsidRDefault="00181EC6" w:rsidP="00FA236F">
                      <w:pPr>
                        <w:pStyle w:val="ListParagraph"/>
                        <w:numPr>
                          <w:ilvl w:val="0"/>
                          <w:numId w:val="17"/>
                        </w:numPr>
                        <w:spacing w:after="0" w:line="240" w:lineRule="auto"/>
                        <w:rPr>
                          <w:rFonts w:ascii="Times New Roman" w:eastAsiaTheme="majorEastAsia" w:hAnsi="Times New Roman" w:cs="Times New Roman"/>
                          <w:iCs/>
                          <w:lang w:val="es-US"/>
                        </w:rPr>
                      </w:pPr>
                      <w:r w:rsidRPr="00FA236F">
                        <w:rPr>
                          <w:rFonts w:ascii="Times New Roman" w:eastAsia="Times New Roman" w:hAnsi="Times New Roman" w:cs="Times New Roman"/>
                          <w:iCs/>
                          <w:bdr w:val="nil"/>
                          <w:lang w:val="es-US"/>
                        </w:rPr>
                        <w:t>Se invita a los padres a asistir a los talleres y actividades mensuales auspiciados por la escuela.</w:t>
                      </w:r>
                    </w:p>
                    <w:p w14:paraId="75ED6A40" w14:textId="77777777" w:rsidR="00181EC6" w:rsidRPr="00FA236F" w:rsidRDefault="00181EC6" w:rsidP="00FA236F">
                      <w:pPr>
                        <w:pStyle w:val="ListParagraph"/>
                        <w:numPr>
                          <w:ilvl w:val="0"/>
                          <w:numId w:val="17"/>
                        </w:numPr>
                        <w:spacing w:after="0" w:line="240" w:lineRule="auto"/>
                        <w:rPr>
                          <w:rFonts w:ascii="Times New Roman" w:eastAsiaTheme="majorEastAsia" w:hAnsi="Times New Roman" w:cs="Times New Roman"/>
                          <w:iCs/>
                          <w:lang w:val="es-US"/>
                        </w:rPr>
                      </w:pPr>
                      <w:r w:rsidRPr="00FA236F">
                        <w:rPr>
                          <w:rFonts w:ascii="Times New Roman" w:eastAsia="Times New Roman" w:hAnsi="Times New Roman" w:cs="Times New Roman"/>
                          <w:iCs/>
                          <w:bdr w:val="nil"/>
                          <w:lang w:val="es-US"/>
                        </w:rPr>
                        <w:t xml:space="preserve">Se invita a los padres a ser voluntarios, participar y observar en la escuela y en el salón de clases de sus hijos. </w:t>
                      </w:r>
                    </w:p>
                    <w:p w14:paraId="301208AB" w14:textId="77777777" w:rsidR="00181EC6" w:rsidRPr="00FA236F" w:rsidRDefault="00181EC6" w:rsidP="00FA236F">
                      <w:pPr>
                        <w:pStyle w:val="NoSpacing"/>
                        <w:numPr>
                          <w:ilvl w:val="0"/>
                          <w:numId w:val="17"/>
                        </w:numPr>
                        <w:rPr>
                          <w:rFonts w:ascii="Times New Roman" w:eastAsiaTheme="majorEastAsia" w:hAnsi="Times New Roman" w:cs="Times New Roman"/>
                          <w:lang w:val="es-US"/>
                        </w:rPr>
                      </w:pPr>
                      <w:r w:rsidRPr="00FA236F">
                        <w:rPr>
                          <w:rFonts w:ascii="Times New Roman" w:eastAsia="Times New Roman" w:hAnsi="Times New Roman" w:cs="Times New Roman"/>
                          <w:bdr w:val="nil"/>
                          <w:lang w:val="es-US"/>
                        </w:rPr>
                        <w:t>Se invita a los padres a visitar el Salón/Área de Recursos de los Padres para tomar prestados materiales para usar con sus hijos en el hogar.</w:t>
                      </w:r>
                    </w:p>
                  </w:txbxContent>
                </v:textbox>
                <w10:wrap type="square" anchorx="page" anchory="page"/>
              </v:shape>
            </w:pict>
          </mc:Fallback>
        </mc:AlternateContent>
      </w:r>
      <w:r w:rsidRPr="00764E8D">
        <w:rPr>
          <w:rFonts w:ascii="Times New Roman" w:hAnsi="Times New Roman" w:cs="Times New Roman"/>
          <w:noProof/>
          <w:sz w:val="32"/>
          <w:szCs w:val="32"/>
        </w:rPr>
        <mc:AlternateContent>
          <mc:Choice Requires="wps">
            <w:drawing>
              <wp:anchor distT="0" distB="0" distL="114300" distR="114300" simplePos="0" relativeHeight="251658240" behindDoc="0" locked="0" layoutInCell="1" allowOverlap="1" wp14:anchorId="2EDF80A6" wp14:editId="4F57356C">
                <wp:simplePos x="0" y="0"/>
                <wp:positionH relativeFrom="column">
                  <wp:posOffset>3206338</wp:posOffset>
                </wp:positionH>
                <wp:positionV relativeFrom="paragraph">
                  <wp:posOffset>3677673</wp:posOffset>
                </wp:positionV>
                <wp:extent cx="3134995" cy="3575215"/>
                <wp:effectExtent l="0" t="0" r="27305" b="254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3575215"/>
                        </a:xfrm>
                        <a:prstGeom prst="rect">
                          <a:avLst/>
                        </a:prstGeom>
                        <a:solidFill>
                          <a:srgbClr val="FFFFFF"/>
                        </a:solidFill>
                        <a:ln w="9525">
                          <a:solidFill>
                            <a:schemeClr val="bg1">
                              <a:lumMod val="100000"/>
                              <a:lumOff val="0"/>
                            </a:schemeClr>
                          </a:solidFill>
                          <a:miter lim="800000"/>
                          <a:headEnd/>
                          <a:tailEnd/>
                        </a:ln>
                      </wps:spPr>
                      <wps:txbx>
                        <w:txbxContent>
                          <w:p w14:paraId="34C76551" w14:textId="77777777" w:rsidR="00181EC6" w:rsidRDefault="00181EC6" w:rsidP="00181EC6">
                            <w:pPr>
                              <w:pStyle w:val="NoSpacing"/>
                              <w:jc w:val="center"/>
                              <w:rPr>
                                <w:rFonts w:ascii="Times New Roman" w:hAnsi="Times New Roman" w:cs="Times New Roman"/>
                                <w:b/>
                                <w:sz w:val="28"/>
                                <w:szCs w:val="28"/>
                              </w:rPr>
                            </w:pPr>
                          </w:p>
                          <w:p w14:paraId="60869756" w14:textId="77777777" w:rsidR="00181EC6" w:rsidRPr="001A4A8F" w:rsidRDefault="00181EC6" w:rsidP="00181EC6">
                            <w:pPr>
                              <w:pStyle w:val="NoSpacing"/>
                              <w:jc w:val="center"/>
                              <w:rPr>
                                <w:rFonts w:ascii="Times New Roman" w:hAnsi="Times New Roman" w:cs="Times New Roman"/>
                                <w:b/>
                                <w:sz w:val="28"/>
                                <w:szCs w:val="28"/>
                                <w:lang w:val="es-PR"/>
                              </w:rPr>
                            </w:pPr>
                            <w:r w:rsidRPr="001A4A8F">
                              <w:rPr>
                                <w:rFonts w:ascii="Times New Roman" w:eastAsia="Times New Roman" w:hAnsi="Times New Roman" w:cs="Times New Roman"/>
                                <w:b/>
                                <w:bCs/>
                                <w:sz w:val="28"/>
                                <w:szCs w:val="28"/>
                                <w:bdr w:val="nil"/>
                                <w:lang w:val="es-PR"/>
                              </w:rPr>
                              <w:t>Metas para el aprovechamiento de los estudiantes</w:t>
                            </w:r>
                          </w:p>
                          <w:p w14:paraId="26689FF3" w14:textId="77777777" w:rsidR="00181EC6" w:rsidRPr="001A4A8F" w:rsidRDefault="00181EC6" w:rsidP="00181EC6">
                            <w:pPr>
                              <w:pStyle w:val="NoSpacing"/>
                              <w:rPr>
                                <w:rFonts w:ascii="Times New Roman" w:hAnsi="Times New Roman" w:cs="Times New Roman"/>
                                <w:b/>
                                <w:sz w:val="24"/>
                                <w:szCs w:val="24"/>
                                <w:lang w:val="es-PR"/>
                              </w:rPr>
                            </w:pPr>
                          </w:p>
                          <w:p w14:paraId="16CD01B9" w14:textId="77777777" w:rsidR="00181EC6" w:rsidRPr="001A4A8F" w:rsidRDefault="00181EC6" w:rsidP="00181EC6">
                            <w:pPr>
                              <w:pStyle w:val="NoSpacing"/>
                              <w:rPr>
                                <w:rFonts w:ascii="Times New Roman" w:hAnsi="Times New Roman" w:cs="Times New Roman"/>
                                <w:b/>
                                <w:sz w:val="24"/>
                                <w:szCs w:val="24"/>
                                <w:lang w:val="es-PR"/>
                              </w:rPr>
                            </w:pPr>
                            <w:r w:rsidRPr="001A4A8F">
                              <w:rPr>
                                <w:rFonts w:ascii="Times New Roman" w:eastAsia="Times New Roman" w:hAnsi="Times New Roman" w:cs="Times New Roman"/>
                                <w:b/>
                                <w:bCs/>
                                <w:sz w:val="24"/>
                                <w:szCs w:val="24"/>
                                <w:bdr w:val="nil"/>
                                <w:lang w:val="es-PR"/>
                              </w:rPr>
                              <w:t>Metas del Distrito Escolar:</w:t>
                            </w:r>
                          </w:p>
                          <w:p w14:paraId="51C7E4E2" w14:textId="77777777" w:rsidR="00181EC6" w:rsidRPr="001A4A8F" w:rsidRDefault="00181EC6" w:rsidP="00181EC6">
                            <w:pPr>
                              <w:pStyle w:val="NoSpacing"/>
                              <w:ind w:left="720"/>
                              <w:rPr>
                                <w:rFonts w:ascii="Times New Roman" w:hAnsi="Times New Roman" w:cs="Times New Roman"/>
                                <w:sz w:val="20"/>
                                <w:szCs w:val="20"/>
                                <w:lang w:val="es-PR"/>
                              </w:rPr>
                            </w:pPr>
                            <w:r w:rsidRPr="001A4A8F">
                              <w:rPr>
                                <w:rFonts w:ascii="Times New Roman" w:eastAsia="Times New Roman" w:hAnsi="Times New Roman" w:cs="Times New Roman"/>
                                <w:sz w:val="20"/>
                                <w:szCs w:val="20"/>
                                <w:bdr w:val="nil"/>
                                <w:lang w:val="es-PR"/>
                              </w:rPr>
                              <w:t>Muscogee County School District creará un ambiente concentrado en el Nivel I de instrucción mientras se dirige a las necesidades individuales de los estudiantes, el desarrollo de liderazgo y el servicio a los clientes.</w:t>
                            </w:r>
                          </w:p>
                          <w:p w14:paraId="7CA4814C" w14:textId="77777777" w:rsidR="00181EC6" w:rsidRPr="001A4A8F" w:rsidRDefault="00181EC6" w:rsidP="00181EC6">
                            <w:pPr>
                              <w:pStyle w:val="NoSpacing"/>
                              <w:ind w:left="720"/>
                              <w:rPr>
                                <w:rFonts w:ascii="Times New Roman" w:hAnsi="Times New Roman" w:cs="Times New Roman"/>
                                <w:sz w:val="20"/>
                                <w:szCs w:val="20"/>
                                <w:lang w:val="es-PR"/>
                              </w:rPr>
                            </w:pPr>
                          </w:p>
                          <w:p w14:paraId="4E014096" w14:textId="77777777" w:rsidR="00181EC6" w:rsidRDefault="00181EC6" w:rsidP="00181EC6">
                            <w:pPr>
                              <w:pStyle w:val="NoSpacing"/>
                              <w:rPr>
                                <w:rFonts w:ascii="Times New Roman" w:hAnsi="Times New Roman" w:cs="Times New Roman"/>
                                <w:b/>
                                <w:sz w:val="24"/>
                                <w:szCs w:val="24"/>
                              </w:rPr>
                            </w:pPr>
                            <w:r>
                              <w:rPr>
                                <w:rFonts w:ascii="Times New Roman" w:eastAsia="Times New Roman" w:hAnsi="Times New Roman" w:cs="Times New Roman"/>
                                <w:b/>
                                <w:bCs/>
                                <w:sz w:val="24"/>
                                <w:szCs w:val="24"/>
                                <w:bdr w:val="nil"/>
                              </w:rPr>
                              <w:t>METAS SMART de W.H. Spencer High School</w:t>
                            </w:r>
                          </w:p>
                          <w:p w14:paraId="21179DA0" w14:textId="77777777" w:rsidR="00181EC6" w:rsidRPr="001A4A8F" w:rsidRDefault="00181EC6" w:rsidP="00181EC6">
                            <w:pPr>
                              <w:pStyle w:val="NoSpacing"/>
                              <w:rPr>
                                <w:rFonts w:ascii="Times New Roman" w:hAnsi="Times New Roman" w:cs="Times New Roman"/>
                                <w:b/>
                                <w:sz w:val="16"/>
                                <w:szCs w:val="16"/>
                                <w:lang w:val="es-PR"/>
                              </w:rPr>
                            </w:pPr>
                            <w:r w:rsidRPr="001A4A8F">
                              <w:rPr>
                                <w:rFonts w:ascii="Times New Roman" w:eastAsia="Times New Roman" w:hAnsi="Times New Roman" w:cs="Times New Roman"/>
                                <w:sz w:val="18"/>
                                <w:szCs w:val="18"/>
                                <w:bdr w:val="nil"/>
                                <w:lang w:val="es-PR"/>
                              </w:rPr>
                              <w:t>Meta Smart #1</w:t>
                            </w:r>
                            <w:r w:rsidRPr="001A4A8F">
                              <w:rPr>
                                <w:rFonts w:ascii="Times New Roman" w:eastAsia="Times New Roman" w:hAnsi="Times New Roman" w:cs="Times New Roman"/>
                                <w:sz w:val="16"/>
                                <w:szCs w:val="16"/>
                                <w:bdr w:val="nil"/>
                                <w:lang w:val="es-PR"/>
                              </w:rPr>
                              <w:t xml:space="preserve">: </w:t>
                            </w:r>
                            <w:r w:rsidRPr="001A4A8F">
                              <w:rPr>
                                <w:rFonts w:ascii="Century Gothic" w:eastAsia="Century Gothic" w:hAnsi="Century Gothic" w:cs="Century Gothic"/>
                                <w:b/>
                                <w:bCs/>
                                <w:color w:val="000000"/>
                                <w:sz w:val="16"/>
                                <w:szCs w:val="16"/>
                                <w:bdr w:val="nil"/>
                                <w:lang w:val="es-PR"/>
                              </w:rPr>
                              <w:t xml:space="preserve">Para mayo de 2019, el 100% de los maestros estarán participando activamente en la comunidad de aprendizaje profesional (Professional Learning Community, PLC) de Spencer High School e implementarán estrategias basadas en evidencia que coincidan con las prácticas de instrucción de diferenciación, colaboración, conversación responsable y evaluación formativa (Differentiation, Collaboration, Accountable Talk, and Formative Assessment, DCAF). </w:t>
                            </w:r>
                          </w:p>
                          <w:p w14:paraId="2206C284" w14:textId="77777777" w:rsidR="00181EC6" w:rsidRPr="001A4A8F" w:rsidRDefault="00181EC6" w:rsidP="00181EC6">
                            <w:pPr>
                              <w:pStyle w:val="NormalWeb"/>
                              <w:rPr>
                                <w:rFonts w:ascii="Century Gothic" w:eastAsia="Century Gothic" w:hAnsi="Century Gothic" w:cs="Century Gothic"/>
                                <w:b/>
                                <w:sz w:val="16"/>
                                <w:szCs w:val="16"/>
                                <w:lang w:val="es-PR"/>
                              </w:rPr>
                            </w:pPr>
                            <w:r w:rsidRPr="001A4A8F">
                              <w:rPr>
                                <w:sz w:val="18"/>
                                <w:szCs w:val="18"/>
                                <w:bdr w:val="nil"/>
                                <w:lang w:val="es-PR"/>
                              </w:rPr>
                              <w:t xml:space="preserve">Meta Smart #2: </w:t>
                            </w:r>
                            <w:r w:rsidRPr="001A4A8F">
                              <w:rPr>
                                <w:b/>
                                <w:bCs/>
                                <w:sz w:val="16"/>
                                <w:szCs w:val="16"/>
                                <w:bdr w:val="nil"/>
                                <w:lang w:val="es-PR"/>
                              </w:rPr>
                              <w:t xml:space="preserve">Para mayo de 2019, el 100% de los maestros se habrá entrenado en los Apoyos del Comportamiento Positivo en toda la escuela (School-Wide Positive Behavioral Supports, SWPBS) y el 70% habrá implementado el SWPBS y un plan de prevención de ausencias que incluya la comunicación constante, incentivos, consecuencias y enseñanza de destrezas de aprendizaje socioemocional, según medidas por el SAS, los datos de las visitas de observación, planes de lecciones y registros de comunicación. </w:t>
                            </w:r>
                          </w:p>
                          <w:p w14:paraId="78610F0D" w14:textId="77777777" w:rsidR="00181EC6" w:rsidRPr="001A4A8F" w:rsidRDefault="00181EC6" w:rsidP="00181EC6">
                            <w:pPr>
                              <w:rPr>
                                <w:b/>
                                <w:bCs/>
                                <w:sz w:val="20"/>
                                <w:szCs w:val="20"/>
                                <w:lang w:val="es-PR"/>
                              </w:rPr>
                            </w:pPr>
                          </w:p>
                          <w:p w14:paraId="3E8B6267" w14:textId="77777777" w:rsidR="00181EC6" w:rsidRPr="001A4A8F" w:rsidRDefault="00181EC6" w:rsidP="00181EC6">
                            <w:pPr>
                              <w:pStyle w:val="NoSpacing"/>
                              <w:rPr>
                                <w:rFonts w:ascii="Times New Roman" w:hAnsi="Times New Roman" w:cs="Times New Roman"/>
                                <w:i/>
                                <w:lang w:val="es-PR"/>
                              </w:rPr>
                            </w:pPr>
                          </w:p>
                          <w:p w14:paraId="044AECDA" w14:textId="77777777" w:rsidR="00181EC6" w:rsidRPr="001A4A8F" w:rsidRDefault="00181EC6" w:rsidP="00181EC6">
                            <w:pPr>
                              <w:pStyle w:val="NoSpacing"/>
                              <w:rPr>
                                <w:rFonts w:ascii="Times New Roman" w:hAnsi="Times New Roman" w:cs="Times New Roman"/>
                                <w:i/>
                                <w:sz w:val="24"/>
                                <w:szCs w:val="24"/>
                                <w:lang w:val="es-PR"/>
                              </w:rPr>
                            </w:pPr>
                          </w:p>
                          <w:p w14:paraId="496D1C18" w14:textId="77777777" w:rsidR="00181EC6" w:rsidRPr="001A4A8F" w:rsidRDefault="00181EC6" w:rsidP="00181EC6">
                            <w:pPr>
                              <w:pStyle w:val="NoSpacing"/>
                              <w:jc w:val="center"/>
                              <w:rPr>
                                <w:rFonts w:ascii="Times New Roman" w:hAnsi="Times New Roman" w:cs="Times New Roman"/>
                                <w:sz w:val="24"/>
                                <w:szCs w:val="24"/>
                                <w:lang w:val="es-PR"/>
                              </w:rPr>
                            </w:pPr>
                          </w:p>
                          <w:p w14:paraId="79DBA7B2" w14:textId="77777777" w:rsidR="00181EC6" w:rsidRPr="001A4A8F" w:rsidRDefault="00181EC6" w:rsidP="00181EC6">
                            <w:pPr>
                              <w:jc w:val="center"/>
                              <w:rPr>
                                <w:sz w:val="24"/>
                                <w:szCs w:val="24"/>
                                <w:lang w:val="es-PR"/>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EDF80A6" id="Text Box 6" o:spid="_x0000_s1030" type="#_x0000_t202" style="position:absolute;left:0;text-align:left;margin-left:252.45pt;margin-top:289.6pt;width:246.85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" strokecolor="white [3212]">
                <v:textbox>
                  <w:txbxContent>
                    <w:p w14:paraId="34C76551" w14:textId="77777777" w:rsidR="00181EC6" w:rsidRDefault="00181EC6" w:rsidP="00181EC6">
                      <w:pPr>
                        <w:pStyle w:val="NoSpacing"/>
                        <w:jc w:val="center"/>
                        <w:rPr>
                          <w:rFonts w:ascii="Times New Roman" w:hAnsi="Times New Roman" w:cs="Times New Roman"/>
                          <w:b/>
                          <w:sz w:val="28"/>
                          <w:szCs w:val="28"/>
                        </w:rPr>
                      </w:pPr>
                    </w:p>
                    <w:p w14:paraId="60869756" w14:textId="77777777" w:rsidR="00181EC6" w:rsidRPr="001A4A8F" w:rsidRDefault="00181EC6" w:rsidP="00181EC6">
                      <w:pPr>
                        <w:pStyle w:val="NoSpacing"/>
                        <w:jc w:val="center"/>
                        <w:rPr>
                          <w:rFonts w:ascii="Times New Roman" w:hAnsi="Times New Roman" w:cs="Times New Roman"/>
                          <w:b/>
                          <w:sz w:val="28"/>
                          <w:szCs w:val="28"/>
                          <w:lang w:val="es-PR"/>
                        </w:rPr>
                      </w:pPr>
                      <w:r w:rsidRPr="001A4A8F">
                        <w:rPr>
                          <w:rFonts w:ascii="Times New Roman" w:eastAsia="Times New Roman" w:hAnsi="Times New Roman" w:cs="Times New Roman"/>
                          <w:b/>
                          <w:bCs/>
                          <w:sz w:val="28"/>
                          <w:szCs w:val="28"/>
                          <w:bdr w:val="nil"/>
                          <w:lang w:val="es-PR"/>
                        </w:rPr>
                        <w:t>Metas para el aprovechamiento de los estudiantes</w:t>
                      </w:r>
                    </w:p>
                    <w:p w14:paraId="26689FF3" w14:textId="77777777" w:rsidR="00181EC6" w:rsidRPr="001A4A8F" w:rsidRDefault="00181EC6" w:rsidP="00181EC6">
                      <w:pPr>
                        <w:pStyle w:val="NoSpacing"/>
                        <w:rPr>
                          <w:rFonts w:ascii="Times New Roman" w:hAnsi="Times New Roman" w:cs="Times New Roman"/>
                          <w:b/>
                          <w:sz w:val="24"/>
                          <w:szCs w:val="24"/>
                          <w:lang w:val="es-PR"/>
                        </w:rPr>
                      </w:pPr>
                    </w:p>
                    <w:p w14:paraId="16CD01B9" w14:textId="77777777" w:rsidR="00181EC6" w:rsidRPr="001A4A8F" w:rsidRDefault="00181EC6" w:rsidP="00181EC6">
                      <w:pPr>
                        <w:pStyle w:val="NoSpacing"/>
                        <w:rPr>
                          <w:rFonts w:ascii="Times New Roman" w:hAnsi="Times New Roman" w:cs="Times New Roman"/>
                          <w:b/>
                          <w:sz w:val="24"/>
                          <w:szCs w:val="24"/>
                          <w:lang w:val="es-PR"/>
                        </w:rPr>
                      </w:pPr>
                      <w:r w:rsidRPr="001A4A8F">
                        <w:rPr>
                          <w:rFonts w:ascii="Times New Roman" w:eastAsia="Times New Roman" w:hAnsi="Times New Roman" w:cs="Times New Roman"/>
                          <w:b/>
                          <w:bCs/>
                          <w:sz w:val="24"/>
                          <w:szCs w:val="24"/>
                          <w:bdr w:val="nil"/>
                          <w:lang w:val="es-PR"/>
                        </w:rPr>
                        <w:t>Metas del Distrito Escolar:</w:t>
                      </w:r>
                    </w:p>
                    <w:p w14:paraId="51C7E4E2" w14:textId="77777777" w:rsidR="00181EC6" w:rsidRPr="001A4A8F" w:rsidRDefault="00181EC6" w:rsidP="00181EC6">
                      <w:pPr>
                        <w:pStyle w:val="NoSpacing"/>
                        <w:ind w:left="720"/>
                        <w:rPr>
                          <w:rFonts w:ascii="Times New Roman" w:hAnsi="Times New Roman" w:cs="Times New Roman"/>
                          <w:sz w:val="20"/>
                          <w:szCs w:val="20"/>
                          <w:lang w:val="es-PR"/>
                        </w:rPr>
                      </w:pPr>
                      <w:r w:rsidRPr="001A4A8F">
                        <w:rPr>
                          <w:rFonts w:ascii="Times New Roman" w:eastAsia="Times New Roman" w:hAnsi="Times New Roman" w:cs="Times New Roman"/>
                          <w:sz w:val="20"/>
                          <w:szCs w:val="20"/>
                          <w:bdr w:val="nil"/>
                          <w:lang w:val="es-PR"/>
                        </w:rPr>
                        <w:t>Muscogee County School District creará un ambiente concentrado en el Nivel I de instrucción mientras se dirige a las necesidades individuales de los estudiantes, el desarrollo de liderazgo y el servicio a los clientes.</w:t>
                      </w:r>
                    </w:p>
                    <w:p w14:paraId="7CA4814C" w14:textId="77777777" w:rsidR="00181EC6" w:rsidRPr="001A4A8F" w:rsidRDefault="00181EC6" w:rsidP="00181EC6">
                      <w:pPr>
                        <w:pStyle w:val="NoSpacing"/>
                        <w:ind w:left="720"/>
                        <w:rPr>
                          <w:rFonts w:ascii="Times New Roman" w:hAnsi="Times New Roman" w:cs="Times New Roman"/>
                          <w:sz w:val="20"/>
                          <w:szCs w:val="20"/>
                          <w:lang w:val="es-PR"/>
                        </w:rPr>
                      </w:pPr>
                    </w:p>
                    <w:p w14:paraId="4E014096" w14:textId="77777777" w:rsidR="00181EC6" w:rsidRDefault="00181EC6" w:rsidP="00181EC6">
                      <w:pPr>
                        <w:pStyle w:val="NoSpacing"/>
                        <w:rPr>
                          <w:rFonts w:ascii="Times New Roman" w:hAnsi="Times New Roman" w:cs="Times New Roman"/>
                          <w:b/>
                          <w:sz w:val="24"/>
                          <w:szCs w:val="24"/>
                        </w:rPr>
                      </w:pPr>
                      <w:r>
                        <w:rPr>
                          <w:rFonts w:ascii="Times New Roman" w:eastAsia="Times New Roman" w:hAnsi="Times New Roman" w:cs="Times New Roman"/>
                          <w:b/>
                          <w:bCs/>
                          <w:sz w:val="24"/>
                          <w:szCs w:val="24"/>
                          <w:bdr w:val="nil"/>
                        </w:rPr>
                        <w:t>METAS SMART de W.H. Spencer High School</w:t>
                      </w:r>
                    </w:p>
                    <w:p w14:paraId="21179DA0" w14:textId="77777777" w:rsidR="00181EC6" w:rsidRPr="001A4A8F" w:rsidRDefault="00181EC6" w:rsidP="00181EC6">
                      <w:pPr>
                        <w:pStyle w:val="NoSpacing"/>
                        <w:rPr>
                          <w:rFonts w:ascii="Times New Roman" w:hAnsi="Times New Roman" w:cs="Times New Roman"/>
                          <w:b/>
                          <w:sz w:val="16"/>
                          <w:szCs w:val="16"/>
                          <w:lang w:val="es-PR"/>
                        </w:rPr>
                      </w:pPr>
                      <w:r w:rsidRPr="001A4A8F">
                        <w:rPr>
                          <w:rFonts w:ascii="Times New Roman" w:eastAsia="Times New Roman" w:hAnsi="Times New Roman" w:cs="Times New Roman"/>
                          <w:sz w:val="18"/>
                          <w:szCs w:val="18"/>
                          <w:bdr w:val="nil"/>
                          <w:lang w:val="es-PR"/>
                        </w:rPr>
                        <w:t>Meta Smart #1</w:t>
                      </w:r>
                      <w:r w:rsidRPr="001A4A8F">
                        <w:rPr>
                          <w:rFonts w:ascii="Times New Roman" w:eastAsia="Times New Roman" w:hAnsi="Times New Roman" w:cs="Times New Roman"/>
                          <w:sz w:val="16"/>
                          <w:szCs w:val="16"/>
                          <w:bdr w:val="nil"/>
                          <w:lang w:val="es-PR"/>
                        </w:rPr>
                        <w:t xml:space="preserve">: </w:t>
                      </w:r>
                      <w:r w:rsidRPr="001A4A8F">
                        <w:rPr>
                          <w:rFonts w:ascii="Century Gothic" w:eastAsia="Century Gothic" w:hAnsi="Century Gothic" w:cs="Century Gothic"/>
                          <w:b/>
                          <w:bCs/>
                          <w:color w:val="000000"/>
                          <w:sz w:val="16"/>
                          <w:szCs w:val="16"/>
                          <w:bdr w:val="nil"/>
                          <w:lang w:val="es-PR"/>
                        </w:rPr>
                        <w:t xml:space="preserve">Para mayo de 2019, el 100% de los maestros estarán participando activamente en la comunidad de aprendizaje profesional (Professional Learning Community, PLC) de Spencer High School e implementarán estrategias basadas en evidencia que coincidan con las prácticas de instrucción de diferenciación, colaboración, conversación responsable y evaluación formativa (Differentiation, Collaboration, Accountable Talk, and Formative Assessment, DCAF). </w:t>
                      </w:r>
                    </w:p>
                    <w:p w14:paraId="2206C284" w14:textId="77777777" w:rsidR="00181EC6" w:rsidRPr="001A4A8F" w:rsidRDefault="00181EC6" w:rsidP="00181EC6">
                      <w:pPr>
                        <w:pStyle w:val="NormalWeb"/>
                        <w:rPr>
                          <w:rFonts w:ascii="Century Gothic" w:eastAsia="Century Gothic" w:hAnsi="Century Gothic" w:cs="Century Gothic"/>
                          <w:b/>
                          <w:sz w:val="16"/>
                          <w:szCs w:val="16"/>
                          <w:lang w:val="es-PR"/>
                        </w:rPr>
                      </w:pPr>
                      <w:r w:rsidRPr="001A4A8F">
                        <w:rPr>
                          <w:sz w:val="18"/>
                          <w:szCs w:val="18"/>
                          <w:bdr w:val="nil"/>
                          <w:lang w:val="es-PR"/>
                        </w:rPr>
                        <w:t xml:space="preserve">Meta Smart #2: </w:t>
                      </w:r>
                      <w:r w:rsidRPr="001A4A8F">
                        <w:rPr>
                          <w:b/>
                          <w:bCs/>
                          <w:sz w:val="16"/>
                          <w:szCs w:val="16"/>
                          <w:bdr w:val="nil"/>
                          <w:lang w:val="es-PR"/>
                        </w:rPr>
                        <w:t xml:space="preserve">Para mayo de 2019, el 100% de los maestros se habrá entrenado en los Apoyos del Comportamiento Positivo en toda la escuela (School-Wide Positive Behavioral Supports, SWPBS) y el 70% habrá implementado el SWPBS y un plan de prevención de ausencias que incluya la comunicación constante, incentivos, consecuencias y enseñanza de destrezas de aprendizaje socioemocional, según medidas por el SAS, los datos de las visitas de observación, planes de lecciones y registros de comunicación. </w:t>
                      </w:r>
                    </w:p>
                    <w:p w14:paraId="78610F0D" w14:textId="77777777" w:rsidR="00181EC6" w:rsidRPr="001A4A8F" w:rsidRDefault="00181EC6" w:rsidP="00181EC6">
                      <w:pPr>
                        <w:rPr>
                          <w:b/>
                          <w:bCs/>
                          <w:sz w:val="20"/>
                          <w:szCs w:val="20"/>
                          <w:lang w:val="es-PR"/>
                        </w:rPr>
                      </w:pPr>
                    </w:p>
                    <w:p w14:paraId="3E8B6267" w14:textId="77777777" w:rsidR="00181EC6" w:rsidRPr="001A4A8F" w:rsidRDefault="00181EC6" w:rsidP="00181EC6">
                      <w:pPr>
                        <w:pStyle w:val="NoSpacing"/>
                        <w:rPr>
                          <w:rFonts w:ascii="Times New Roman" w:hAnsi="Times New Roman" w:cs="Times New Roman"/>
                          <w:i/>
                          <w:lang w:val="es-PR"/>
                        </w:rPr>
                      </w:pPr>
                    </w:p>
                    <w:p w14:paraId="044AECDA" w14:textId="77777777" w:rsidR="00181EC6" w:rsidRPr="001A4A8F" w:rsidRDefault="00181EC6" w:rsidP="00181EC6">
                      <w:pPr>
                        <w:pStyle w:val="NoSpacing"/>
                        <w:rPr>
                          <w:rFonts w:ascii="Times New Roman" w:hAnsi="Times New Roman" w:cs="Times New Roman"/>
                          <w:i/>
                          <w:sz w:val="24"/>
                          <w:szCs w:val="24"/>
                          <w:lang w:val="es-PR"/>
                        </w:rPr>
                      </w:pPr>
                    </w:p>
                    <w:p w14:paraId="496D1C18" w14:textId="77777777" w:rsidR="00181EC6" w:rsidRPr="001A4A8F" w:rsidRDefault="00181EC6" w:rsidP="00181EC6">
                      <w:pPr>
                        <w:pStyle w:val="NoSpacing"/>
                        <w:jc w:val="center"/>
                        <w:rPr>
                          <w:rFonts w:ascii="Times New Roman" w:hAnsi="Times New Roman" w:cs="Times New Roman"/>
                          <w:sz w:val="24"/>
                          <w:szCs w:val="24"/>
                          <w:lang w:val="es-PR"/>
                        </w:rPr>
                      </w:pPr>
                    </w:p>
                    <w:p w14:paraId="79DBA7B2" w14:textId="77777777" w:rsidR="00181EC6" w:rsidRPr="001A4A8F" w:rsidRDefault="00181EC6" w:rsidP="00181EC6">
                      <w:pPr>
                        <w:jc w:val="center"/>
                        <w:rPr>
                          <w:sz w:val="24"/>
                          <w:szCs w:val="24"/>
                          <w:lang w:val="es-PR"/>
                        </w:rPr>
                      </w:pPr>
                    </w:p>
                  </w:txbxContent>
                </v:textbox>
              </v:shape>
            </w:pict>
          </mc:Fallback>
        </mc:AlternateContent>
      </w:r>
      <w:r w:rsidRPr="00764E8D">
        <w:rPr>
          <w:rFonts w:ascii="Times New Roman" w:eastAsia="Times New Roman" w:hAnsi="Times New Roman" w:cs="Times New Roman"/>
          <w:b/>
          <w:bCs/>
          <w:sz w:val="32"/>
          <w:szCs w:val="32"/>
          <w:bdr w:val="nil"/>
          <w:lang w:val="es-US"/>
        </w:rPr>
        <w:t>W.H. Spencer High School</w:t>
      </w:r>
    </w:p>
    <w:p w14:paraId="6FD38B8C" w14:textId="20487714" w:rsidR="00181EC6" w:rsidRPr="00FA236F" w:rsidRDefault="001D557F" w:rsidP="003E333C">
      <w:pPr>
        <w:spacing w:after="0" w:line="240" w:lineRule="auto"/>
        <w:jc w:val="center"/>
        <w:rPr>
          <w:rFonts w:ascii="Times New Roman" w:hAnsi="Times New Roman" w:cs="Times New Roman"/>
          <w:b/>
          <w:sz w:val="28"/>
          <w:szCs w:val="32"/>
          <w:lang w:val="es-US"/>
        </w:rPr>
      </w:pPr>
      <w:r w:rsidRPr="00FA236F">
        <w:rPr>
          <w:rFonts w:ascii="Times New Roman" w:eastAsia="Times New Roman" w:hAnsi="Times New Roman" w:cs="Times New Roman"/>
          <w:b/>
          <w:bCs/>
          <w:sz w:val="24"/>
          <w:szCs w:val="24"/>
          <w:bdr w:val="nil"/>
          <w:lang w:val="es-US"/>
        </w:rPr>
        <w:t>Convenio entre la Escuela y los Padres para</w:t>
      </w:r>
      <w:r w:rsidR="00FA236F">
        <w:rPr>
          <w:rFonts w:ascii="Times New Roman" w:eastAsia="Times New Roman" w:hAnsi="Times New Roman" w:cs="Times New Roman"/>
          <w:b/>
          <w:bCs/>
          <w:sz w:val="24"/>
          <w:szCs w:val="24"/>
          <w:bdr w:val="nil"/>
          <w:lang w:val="es-US"/>
        </w:rPr>
        <w:t xml:space="preserve"> </w:t>
      </w:r>
      <w:r w:rsidRPr="00FA236F">
        <w:rPr>
          <w:rFonts w:ascii="Times New Roman" w:eastAsia="Times New Roman" w:hAnsi="Times New Roman" w:cs="Times New Roman"/>
          <w:b/>
          <w:bCs/>
          <w:sz w:val="24"/>
          <w:szCs w:val="24"/>
          <w:bdr w:val="nil"/>
          <w:lang w:val="es-US"/>
        </w:rPr>
        <w:t>el Aprovechamiento Académico de los Estudiantes</w:t>
      </w:r>
      <w:r w:rsidR="00FA236F">
        <w:rPr>
          <w:rFonts w:ascii="Times New Roman" w:eastAsia="Times New Roman" w:hAnsi="Times New Roman" w:cs="Times New Roman"/>
          <w:b/>
          <w:bCs/>
          <w:sz w:val="24"/>
          <w:szCs w:val="24"/>
          <w:bdr w:val="nil"/>
          <w:lang w:val="es-US"/>
        </w:rPr>
        <w:br/>
      </w:r>
      <w:r w:rsidR="0050469C">
        <w:rPr>
          <w:rFonts w:ascii="Times New Roman" w:hAnsi="Times New Roman" w:cs="Times New Roman"/>
          <w:b/>
          <w:sz w:val="32"/>
          <w:szCs w:val="32"/>
          <w:lang w:val="es-US"/>
        </w:rPr>
        <w:t>2019-2021</w:t>
      </w:r>
    </w:p>
    <w:p w14:paraId="219D5D71" w14:textId="402F9578" w:rsidR="00181EC6" w:rsidRPr="00FA236F" w:rsidRDefault="00181EC6" w:rsidP="003E333C">
      <w:pPr>
        <w:spacing w:line="240" w:lineRule="auto"/>
        <w:ind w:firstLine="720"/>
        <w:rPr>
          <w:rFonts w:ascii="Times New Roman" w:hAnsi="Times New Roman" w:cs="Times New Roman"/>
          <w:b/>
          <w:i/>
          <w:sz w:val="24"/>
          <w:szCs w:val="32"/>
          <w:lang w:val="es-US"/>
        </w:rPr>
      </w:pPr>
      <w:r>
        <w:rPr>
          <w:rFonts w:ascii="Times New Roman" w:eastAsia="Times New Roman" w:hAnsi="Times New Roman" w:cs="Times New Roman"/>
          <w:b/>
          <w:bCs/>
          <w:i/>
          <w:iCs/>
          <w:sz w:val="24"/>
          <w:szCs w:val="24"/>
          <w:bdr w:val="nil"/>
          <w:lang w:val="es-US"/>
        </w:rPr>
        <w:t>Revisado</w:t>
      </w:r>
      <w:r w:rsidR="003E333C">
        <w:rPr>
          <w:rFonts w:ascii="Times New Roman" w:eastAsia="Times New Roman" w:hAnsi="Times New Roman" w:cs="Times New Roman"/>
          <w:b/>
          <w:bCs/>
          <w:i/>
          <w:iCs/>
          <w:sz w:val="24"/>
          <w:szCs w:val="24"/>
          <w:bdr w:val="nil"/>
          <w:lang w:val="es-US"/>
        </w:rPr>
        <w:t>:</w:t>
      </w:r>
      <w:r w:rsidR="0050469C">
        <w:rPr>
          <w:rFonts w:ascii="Times New Roman" w:eastAsia="Times New Roman" w:hAnsi="Times New Roman" w:cs="Times New Roman"/>
          <w:b/>
          <w:bCs/>
          <w:i/>
          <w:iCs/>
          <w:sz w:val="24"/>
          <w:szCs w:val="24"/>
          <w:bdr w:val="nil"/>
          <w:lang w:val="es-US"/>
        </w:rPr>
        <w:t xml:space="preserve"> 25 de agosto de 2020</w:t>
      </w:r>
    </w:p>
    <w:p w14:paraId="2D167AF7" w14:textId="1CC6E16A" w:rsidR="00181EC6" w:rsidRPr="00FA236F" w:rsidRDefault="001D557F" w:rsidP="00181EC6">
      <w:pPr>
        <w:rPr>
          <w:rFonts w:ascii="Times New Roman" w:hAnsi="Times New Roman" w:cs="Times New Roman"/>
          <w:sz w:val="24"/>
          <w:szCs w:val="24"/>
          <w:lang w:val="es-US"/>
        </w:rPr>
      </w:pPr>
      <w:r w:rsidRPr="00FA236F">
        <w:rPr>
          <w:rFonts w:ascii="Times New Roman" w:hAnsi="Times New Roman" w:cs="Times New Roman"/>
          <w:sz w:val="24"/>
          <w:szCs w:val="24"/>
          <w:lang w:val="es-US"/>
        </w:rPr>
        <w:t xml:space="preserve">         </w:t>
      </w:r>
      <w:r w:rsidRPr="00FA236F">
        <w:rPr>
          <w:noProof/>
        </w:rPr>
        <w:drawing>
          <wp:inline distT="0" distB="0" distL="0" distR="0" wp14:anchorId="5FA95742" wp14:editId="53489D59">
            <wp:extent cx="3009900" cy="1282065"/>
            <wp:effectExtent l="0" t="0" r="0" b="0"/>
            <wp:docPr id="9" name="Picture 9" descr="http://sites.muscogee.k12.ga.us/spencer/wp-content/uploads/sites/4/2014/08/Spencer-Crest-resiz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709866" name="Picture 2" descr="http://sites.muscogee.k12.ga.us/spencer/wp-content/uploads/sites/4/2014/08/Spencer-Crest-resized-1.png"/>
                    <pic:cNvPicPr>
                      <a:picLocks noChangeAspect="1" noChangeArrowheads="1"/>
                    </pic:cNvPicPr>
                  </pic:nvPicPr>
                  <pic:blipFill>
                    <a:blip r:embed="rId17" r:link="rId18">
                      <a:extLst>
                        <a:ext uri="{28A0092B-C50C-407E-A947-70E740481C1C}">
                          <a14:useLocalDpi xmlns:a14="http://schemas.microsoft.com/office/drawing/2010/main" val="0"/>
                        </a:ext>
                      </a:extLst>
                    </a:blip>
                    <a:stretch>
                      <a:fillRect/>
                    </a:stretch>
                  </pic:blipFill>
                  <pic:spPr bwMode="auto">
                    <a:xfrm>
                      <a:off x="0" y="0"/>
                      <a:ext cx="3138796" cy="1336968"/>
                    </a:xfrm>
                    <a:prstGeom prst="rect">
                      <a:avLst/>
                    </a:prstGeom>
                    <a:noFill/>
                    <a:ln>
                      <a:noFill/>
                    </a:ln>
                  </pic:spPr>
                </pic:pic>
              </a:graphicData>
            </a:graphic>
          </wp:inline>
        </w:drawing>
      </w:r>
    </w:p>
    <w:p w14:paraId="6333DA58" w14:textId="14C27288" w:rsidR="00181EC6" w:rsidRDefault="003E333C" w:rsidP="00181EC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4" behindDoc="0" locked="0" layoutInCell="1" allowOverlap="1" wp14:anchorId="0884B69F" wp14:editId="6F1FA208">
                <wp:simplePos x="0" y="0"/>
                <wp:positionH relativeFrom="page">
                  <wp:posOffset>6800193</wp:posOffset>
                </wp:positionH>
                <wp:positionV relativeFrom="paragraph">
                  <wp:posOffset>66434</wp:posOffset>
                </wp:positionV>
                <wp:extent cx="3132083" cy="4004223"/>
                <wp:effectExtent l="0" t="0" r="11430" b="158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083" cy="4004223"/>
                        </a:xfrm>
                        <a:prstGeom prst="rect">
                          <a:avLst/>
                        </a:prstGeom>
                        <a:solidFill>
                          <a:srgbClr val="FFFFFF"/>
                        </a:solidFill>
                        <a:ln w="9525">
                          <a:solidFill>
                            <a:schemeClr val="bg1">
                              <a:lumMod val="100000"/>
                              <a:lumOff val="0"/>
                            </a:schemeClr>
                          </a:solidFill>
                          <a:miter lim="800000"/>
                          <a:headEnd/>
                          <a:tailEnd/>
                        </a:ln>
                      </wps:spPr>
                      <wps:txbx>
                        <w:txbxContent>
                          <w:p w14:paraId="5ABAFA90" w14:textId="30305460" w:rsidR="00181EC6" w:rsidRPr="00764E8D" w:rsidRDefault="00181EC6" w:rsidP="003429CD">
                            <w:pPr>
                              <w:pStyle w:val="NoSpacing"/>
                              <w:jc w:val="center"/>
                              <w:rPr>
                                <w:rFonts w:ascii="Times New Roman" w:hAnsi="Times New Roman" w:cs="Times New Roman"/>
                                <w:b/>
                                <w:sz w:val="28"/>
                                <w:szCs w:val="28"/>
                                <w:lang w:val="es-US"/>
                              </w:rPr>
                            </w:pPr>
                            <w:r w:rsidRPr="00764E8D">
                              <w:rPr>
                                <w:rFonts w:ascii="Times New Roman" w:hAnsi="Times New Roman" w:cs="Times New Roman"/>
                                <w:b/>
                                <w:sz w:val="28"/>
                                <w:szCs w:val="28"/>
                                <w:lang w:val="es-US"/>
                              </w:rPr>
                              <w:t xml:space="preserve">Metas para el Aprovechamiento </w:t>
                            </w:r>
                            <w:r w:rsidRPr="00764E8D">
                              <w:rPr>
                                <w:rFonts w:ascii="Times New Roman" w:hAnsi="Times New Roman" w:cs="Times New Roman"/>
                                <w:b/>
                                <w:sz w:val="28"/>
                                <w:szCs w:val="28"/>
                                <w:lang w:val="es-US"/>
                              </w:rPr>
                              <w:br/>
                              <w:t>de los Estudiantes</w:t>
                            </w:r>
                          </w:p>
                          <w:p w14:paraId="103EA98D" w14:textId="77777777" w:rsidR="00C56268" w:rsidRDefault="00C56268" w:rsidP="003429CD">
                            <w:pPr>
                              <w:pStyle w:val="NoSpacing"/>
                              <w:rPr>
                                <w:rFonts w:ascii="Times New Roman" w:hAnsi="Times New Roman" w:cs="Times New Roman"/>
                                <w:b/>
                                <w:sz w:val="24"/>
                                <w:szCs w:val="24"/>
                                <w:lang w:val="es-US"/>
                              </w:rPr>
                            </w:pPr>
                            <w:r w:rsidRPr="00C56268">
                              <w:rPr>
                                <w:rFonts w:ascii="Times New Roman" w:hAnsi="Times New Roman" w:cs="Times New Roman"/>
                                <w:b/>
                                <w:sz w:val="24"/>
                                <w:szCs w:val="24"/>
                                <w:lang w:val="es-US"/>
                              </w:rPr>
                              <w:t>Metas del Distrito:</w:t>
                            </w:r>
                          </w:p>
                          <w:p w14:paraId="1687B2DE" w14:textId="1732CFF0" w:rsidR="00181EC6" w:rsidRPr="00C56268" w:rsidRDefault="00C56268" w:rsidP="003429CD">
                            <w:pPr>
                              <w:pStyle w:val="NoSpacing"/>
                              <w:rPr>
                                <w:rFonts w:ascii="Times New Roman" w:hAnsi="Times New Roman" w:cs="Times New Roman"/>
                                <w:lang w:val="es-US"/>
                              </w:rPr>
                            </w:pPr>
                            <w:bookmarkStart w:id="0" w:name="_GoBack"/>
                            <w:bookmarkEnd w:id="0"/>
                            <w:r w:rsidRPr="00C56268">
                              <w:rPr>
                                <w:rFonts w:ascii="Times New Roman" w:hAnsi="Times New Roman" w:cs="Times New Roman"/>
                                <w:lang w:val="es-US"/>
                              </w:rPr>
                              <w:t>Para julio de 2023, el Distrito Escolar del Condado de Muscogee implementará un Programa de Desarrollo de Liderazgo, Aprendizaje Personalizado, un Sistema de Apoyo De Varios Niveles (MTSS, por sus siglas en inglés) con una "Cultura de Bondad".</w:t>
                            </w:r>
                          </w:p>
                          <w:p w14:paraId="6EE5AC9D" w14:textId="77777777" w:rsidR="00181EC6" w:rsidRDefault="00181EC6" w:rsidP="003429CD">
                            <w:pPr>
                              <w:pStyle w:val="NoSpacing"/>
                              <w:rPr>
                                <w:rFonts w:ascii="Times New Roman" w:eastAsia="Calibri" w:hAnsi="Times New Roman" w:cs="Times New Roman"/>
                                <w:sz w:val="20"/>
                                <w:szCs w:val="20"/>
                                <w:bdr w:val="nil"/>
                                <w:lang w:val="es-US"/>
                              </w:rPr>
                            </w:pPr>
                          </w:p>
                          <w:p w14:paraId="2A009D99" w14:textId="4DAABA72" w:rsidR="00181EC6" w:rsidRPr="00764E8D" w:rsidRDefault="00181EC6" w:rsidP="003429CD">
                            <w:pPr>
                              <w:pStyle w:val="NoSpacing"/>
                              <w:rPr>
                                <w:rFonts w:ascii="Times New Roman" w:hAnsi="Times New Roman" w:cs="Times New Roman"/>
                                <w:b/>
                                <w:sz w:val="24"/>
                                <w:szCs w:val="24"/>
                              </w:rPr>
                            </w:pPr>
                            <w:r w:rsidRPr="00764E8D">
                              <w:rPr>
                                <w:rFonts w:ascii="Times New Roman" w:hAnsi="Times New Roman" w:cs="Times New Roman"/>
                                <w:b/>
                                <w:sz w:val="24"/>
                                <w:szCs w:val="24"/>
                              </w:rPr>
                              <w:t>METAS SMART de WH Spencer High School:</w:t>
                            </w:r>
                          </w:p>
                          <w:p w14:paraId="71E16BB7" w14:textId="38D1F635" w:rsidR="00181EC6" w:rsidRPr="00435E1C" w:rsidRDefault="00181EC6" w:rsidP="00435E1C">
                            <w:pPr>
                              <w:spacing w:after="0" w:line="240" w:lineRule="auto"/>
                              <w:rPr>
                                <w:rFonts w:ascii="Times New Roman" w:eastAsia="Times New Roman" w:hAnsi="Times New Roman" w:cs="Times New Roman"/>
                                <w:sz w:val="20"/>
                                <w:szCs w:val="20"/>
                                <w:lang w:val="es-PR"/>
                              </w:rPr>
                            </w:pPr>
                            <w:r w:rsidRPr="00435E1C">
                              <w:rPr>
                                <w:rFonts w:ascii="Times New Roman" w:eastAsia="Times New Roman" w:hAnsi="Times New Roman" w:cs="Times New Roman"/>
                                <w:sz w:val="20"/>
                                <w:szCs w:val="20"/>
                                <w:lang w:val="es-PR"/>
                              </w:rPr>
                              <w:t>Smart Goal #1:  Para mayo de 202</w:t>
                            </w:r>
                            <w:r w:rsidR="0050469C">
                              <w:rPr>
                                <w:rFonts w:ascii="Times New Roman" w:eastAsia="Times New Roman" w:hAnsi="Times New Roman" w:cs="Times New Roman"/>
                                <w:sz w:val="20"/>
                                <w:szCs w:val="20"/>
                                <w:lang w:val="es-PR"/>
                              </w:rPr>
                              <w:t>1</w:t>
                            </w:r>
                            <w:r w:rsidRPr="00435E1C">
                              <w:rPr>
                                <w:rFonts w:ascii="Times New Roman" w:eastAsia="Times New Roman" w:hAnsi="Times New Roman" w:cs="Times New Roman"/>
                                <w:sz w:val="20"/>
                                <w:szCs w:val="20"/>
                                <w:lang w:val="es-PR"/>
                              </w:rPr>
                              <w:t xml:space="preserve"> el 100% des los maestros implementar’an y demostrar’an de instruccion basadas en evidencia segun lo medidi por datos de tutoriales, libros de calificaciones y muestras de trabajo de los estudiantes.</w:t>
                            </w:r>
                          </w:p>
                          <w:p w14:paraId="6FEE3D98" w14:textId="3127102B" w:rsidR="00181EC6" w:rsidRPr="00435E1C" w:rsidRDefault="00181EC6" w:rsidP="00435E1C">
                            <w:pPr>
                              <w:spacing w:after="0" w:line="240" w:lineRule="auto"/>
                              <w:rPr>
                                <w:sz w:val="20"/>
                                <w:szCs w:val="20"/>
                                <w:lang w:val="es-PR"/>
                              </w:rPr>
                            </w:pPr>
                            <w:r w:rsidRPr="00435E1C">
                              <w:rPr>
                                <w:rFonts w:ascii="Times New Roman" w:eastAsia="Times New Roman" w:hAnsi="Times New Roman" w:cs="Times New Roman"/>
                                <w:sz w:val="20"/>
                                <w:szCs w:val="20"/>
                                <w:lang w:val="es-PR"/>
                              </w:rPr>
                              <w:t>Smart Goal #2:  Para mayo de 202</w:t>
                            </w:r>
                            <w:r w:rsidR="0050469C">
                              <w:rPr>
                                <w:rFonts w:ascii="Times New Roman" w:eastAsia="Times New Roman" w:hAnsi="Times New Roman" w:cs="Times New Roman"/>
                                <w:sz w:val="20"/>
                                <w:szCs w:val="20"/>
                                <w:lang w:val="es-PR"/>
                              </w:rPr>
                              <w:t>1</w:t>
                            </w:r>
                            <w:r w:rsidRPr="00435E1C">
                              <w:rPr>
                                <w:rFonts w:ascii="Times New Roman" w:eastAsia="Times New Roman" w:hAnsi="Times New Roman" w:cs="Times New Roman"/>
                                <w:sz w:val="20"/>
                                <w:szCs w:val="20"/>
                                <w:lang w:val="es-PR"/>
                              </w:rPr>
                              <w:t>, el 100% de los maestros ser’an c</w:t>
                            </w:r>
                            <w:r w:rsidRPr="00435E1C">
                              <w:rPr>
                                <w:sz w:val="20"/>
                                <w:szCs w:val="20"/>
                                <w:lang w:val="es-PR"/>
                              </w:rPr>
                              <w:t xml:space="preserve">apacitados en apoyos positivos en toda la escuela y el </w:t>
                            </w:r>
                            <w:r w:rsidR="006A5685">
                              <w:rPr>
                                <w:sz w:val="20"/>
                                <w:szCs w:val="20"/>
                                <w:lang w:val="es-PR"/>
                              </w:rPr>
                              <w:t>8</w:t>
                            </w:r>
                            <w:r w:rsidRPr="00435E1C">
                              <w:rPr>
                                <w:sz w:val="20"/>
                                <w:szCs w:val="20"/>
                                <w:lang w:val="es-PR"/>
                              </w:rPr>
                              <w:t>0% implementar’a SWPBS que incluye incentivos, consecuencias y ensenanza de</w:t>
                            </w:r>
                            <w:r w:rsidRPr="00435E1C">
                              <w:rPr>
                                <w:lang w:val="es-PR"/>
                              </w:rPr>
                              <w:t xml:space="preserve"> habilidades </w:t>
                            </w:r>
                            <w:r w:rsidRPr="00435E1C">
                              <w:rPr>
                                <w:sz w:val="20"/>
                                <w:szCs w:val="20"/>
                                <w:lang w:val="es-PR"/>
                              </w:rPr>
                              <w:t>de aprendizaje emocional social medidas por el SAS,</w:t>
                            </w:r>
                            <w:r w:rsidRPr="00435E1C">
                              <w:rPr>
                                <w:lang w:val="es-PR"/>
                              </w:rPr>
                              <w:t xml:space="preserve"> </w:t>
                            </w:r>
                            <w:r w:rsidRPr="00435E1C">
                              <w:rPr>
                                <w:sz w:val="20"/>
                                <w:szCs w:val="20"/>
                                <w:lang w:val="es-PR"/>
                              </w:rPr>
                              <w:t>TFI y datos del tutorial.</w:t>
                            </w:r>
                          </w:p>
                          <w:p w14:paraId="35DC2C8E" w14:textId="2983164E" w:rsidR="00181EC6" w:rsidRPr="00435E1C" w:rsidRDefault="00181EC6" w:rsidP="00764E8D">
                            <w:pPr>
                              <w:spacing w:after="0" w:line="240" w:lineRule="auto"/>
                              <w:rPr>
                                <w:sz w:val="24"/>
                                <w:szCs w:val="24"/>
                                <w:lang w:val="es-P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4B69F" id="_x0000_s1031" type="#_x0000_t202" style="position:absolute;margin-left:535.45pt;margin-top:5.25pt;width:246.6pt;height:315.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" strokecolor="white [3212]">
                <v:textbox>
                  <w:txbxContent>
                    <w:p w14:paraId="5ABAFA90" w14:textId="30305460" w:rsidR="00181EC6" w:rsidRPr="00764E8D" w:rsidRDefault="00181EC6" w:rsidP="003429CD">
                      <w:pPr>
                        <w:pStyle w:val="NoSpacing"/>
                        <w:jc w:val="center"/>
                        <w:rPr>
                          <w:rFonts w:ascii="Times New Roman" w:hAnsi="Times New Roman" w:cs="Times New Roman"/>
                          <w:b/>
                          <w:sz w:val="28"/>
                          <w:szCs w:val="28"/>
                          <w:lang w:val="es-US"/>
                        </w:rPr>
                      </w:pPr>
                      <w:r w:rsidRPr="00764E8D">
                        <w:rPr>
                          <w:rFonts w:ascii="Times New Roman" w:hAnsi="Times New Roman" w:cs="Times New Roman"/>
                          <w:b/>
                          <w:sz w:val="28"/>
                          <w:szCs w:val="28"/>
                          <w:lang w:val="es-US"/>
                        </w:rPr>
                        <w:t xml:space="preserve">Metas para el Aprovechamiento </w:t>
                      </w:r>
                      <w:r w:rsidRPr="00764E8D">
                        <w:rPr>
                          <w:rFonts w:ascii="Times New Roman" w:hAnsi="Times New Roman" w:cs="Times New Roman"/>
                          <w:b/>
                          <w:sz w:val="28"/>
                          <w:szCs w:val="28"/>
                          <w:lang w:val="es-US"/>
                        </w:rPr>
                        <w:br/>
                        <w:t>de los Estudiantes</w:t>
                      </w:r>
                    </w:p>
                    <w:p w14:paraId="103EA98D" w14:textId="77777777" w:rsidR="00C56268" w:rsidRDefault="00C56268" w:rsidP="003429CD">
                      <w:pPr>
                        <w:pStyle w:val="NoSpacing"/>
                        <w:rPr>
                          <w:rFonts w:ascii="Times New Roman" w:hAnsi="Times New Roman" w:cs="Times New Roman"/>
                          <w:b/>
                          <w:sz w:val="24"/>
                          <w:szCs w:val="24"/>
                          <w:lang w:val="es-US"/>
                        </w:rPr>
                      </w:pPr>
                      <w:r w:rsidRPr="00C56268">
                        <w:rPr>
                          <w:rFonts w:ascii="Times New Roman" w:hAnsi="Times New Roman" w:cs="Times New Roman"/>
                          <w:b/>
                          <w:sz w:val="24"/>
                          <w:szCs w:val="24"/>
                          <w:lang w:val="es-US"/>
                        </w:rPr>
                        <w:t>Metas del Distrito:</w:t>
                      </w:r>
                    </w:p>
                    <w:p w14:paraId="1687B2DE" w14:textId="1732CFF0" w:rsidR="00181EC6" w:rsidRPr="00C56268" w:rsidRDefault="00C56268" w:rsidP="003429CD">
                      <w:pPr>
                        <w:pStyle w:val="NoSpacing"/>
                        <w:rPr>
                          <w:rFonts w:ascii="Times New Roman" w:hAnsi="Times New Roman" w:cs="Times New Roman"/>
                          <w:lang w:val="es-US"/>
                        </w:rPr>
                      </w:pPr>
                      <w:bookmarkStart w:id="1" w:name="_GoBack"/>
                      <w:bookmarkEnd w:id="1"/>
                      <w:r w:rsidRPr="00C56268">
                        <w:rPr>
                          <w:rFonts w:ascii="Times New Roman" w:hAnsi="Times New Roman" w:cs="Times New Roman"/>
                          <w:lang w:val="es-US"/>
                        </w:rPr>
                        <w:t>Para julio de 2023, el Distrito Escolar del Condado de Muscogee implementará un Programa de Desarrollo de Liderazgo, Aprendizaje Personalizado, un Sistema de Apoyo De Varios Niveles (MTSS, por sus siglas en inglés) con una "Cultura de Bondad".</w:t>
                      </w:r>
                    </w:p>
                    <w:p w14:paraId="6EE5AC9D" w14:textId="77777777" w:rsidR="00181EC6" w:rsidRDefault="00181EC6" w:rsidP="003429CD">
                      <w:pPr>
                        <w:pStyle w:val="NoSpacing"/>
                        <w:rPr>
                          <w:rFonts w:ascii="Times New Roman" w:eastAsia="Calibri" w:hAnsi="Times New Roman" w:cs="Times New Roman"/>
                          <w:sz w:val="20"/>
                          <w:szCs w:val="20"/>
                          <w:bdr w:val="nil"/>
                          <w:lang w:val="es-US"/>
                        </w:rPr>
                      </w:pPr>
                    </w:p>
                    <w:p w14:paraId="2A009D99" w14:textId="4DAABA72" w:rsidR="00181EC6" w:rsidRPr="00764E8D" w:rsidRDefault="00181EC6" w:rsidP="003429CD">
                      <w:pPr>
                        <w:pStyle w:val="NoSpacing"/>
                        <w:rPr>
                          <w:rFonts w:ascii="Times New Roman" w:hAnsi="Times New Roman" w:cs="Times New Roman"/>
                          <w:b/>
                          <w:sz w:val="24"/>
                          <w:szCs w:val="24"/>
                        </w:rPr>
                      </w:pPr>
                      <w:r w:rsidRPr="00764E8D">
                        <w:rPr>
                          <w:rFonts w:ascii="Times New Roman" w:hAnsi="Times New Roman" w:cs="Times New Roman"/>
                          <w:b/>
                          <w:sz w:val="24"/>
                          <w:szCs w:val="24"/>
                        </w:rPr>
                        <w:t>METAS SMART de WH Spencer High School:</w:t>
                      </w:r>
                    </w:p>
                    <w:p w14:paraId="71E16BB7" w14:textId="38D1F635" w:rsidR="00181EC6" w:rsidRPr="00435E1C" w:rsidRDefault="00181EC6" w:rsidP="00435E1C">
                      <w:pPr>
                        <w:spacing w:after="0" w:line="240" w:lineRule="auto"/>
                        <w:rPr>
                          <w:rFonts w:ascii="Times New Roman" w:eastAsia="Times New Roman" w:hAnsi="Times New Roman" w:cs="Times New Roman"/>
                          <w:sz w:val="20"/>
                          <w:szCs w:val="20"/>
                          <w:lang w:val="es-PR"/>
                        </w:rPr>
                      </w:pPr>
                      <w:r w:rsidRPr="00435E1C">
                        <w:rPr>
                          <w:rFonts w:ascii="Times New Roman" w:eastAsia="Times New Roman" w:hAnsi="Times New Roman" w:cs="Times New Roman"/>
                          <w:sz w:val="20"/>
                          <w:szCs w:val="20"/>
                          <w:lang w:val="es-PR"/>
                        </w:rPr>
                        <w:t>Smart Goal #1:  Para mayo de 202</w:t>
                      </w:r>
                      <w:r w:rsidR="0050469C">
                        <w:rPr>
                          <w:rFonts w:ascii="Times New Roman" w:eastAsia="Times New Roman" w:hAnsi="Times New Roman" w:cs="Times New Roman"/>
                          <w:sz w:val="20"/>
                          <w:szCs w:val="20"/>
                          <w:lang w:val="es-PR"/>
                        </w:rPr>
                        <w:t>1</w:t>
                      </w:r>
                      <w:r w:rsidRPr="00435E1C">
                        <w:rPr>
                          <w:rFonts w:ascii="Times New Roman" w:eastAsia="Times New Roman" w:hAnsi="Times New Roman" w:cs="Times New Roman"/>
                          <w:sz w:val="20"/>
                          <w:szCs w:val="20"/>
                          <w:lang w:val="es-PR"/>
                        </w:rPr>
                        <w:t xml:space="preserve"> el 100% des los maestros implementar’an y demostrar’an de instruccion basadas en evidencia segun lo medidi por datos de tutoriales, libros de calificaciones y muestras de trabajo de los estudiantes.</w:t>
                      </w:r>
                    </w:p>
                    <w:p w14:paraId="6FEE3D98" w14:textId="3127102B" w:rsidR="00181EC6" w:rsidRPr="00435E1C" w:rsidRDefault="00181EC6" w:rsidP="00435E1C">
                      <w:pPr>
                        <w:spacing w:after="0" w:line="240" w:lineRule="auto"/>
                        <w:rPr>
                          <w:sz w:val="20"/>
                          <w:szCs w:val="20"/>
                          <w:lang w:val="es-PR"/>
                        </w:rPr>
                      </w:pPr>
                      <w:r w:rsidRPr="00435E1C">
                        <w:rPr>
                          <w:rFonts w:ascii="Times New Roman" w:eastAsia="Times New Roman" w:hAnsi="Times New Roman" w:cs="Times New Roman"/>
                          <w:sz w:val="20"/>
                          <w:szCs w:val="20"/>
                          <w:lang w:val="es-PR"/>
                        </w:rPr>
                        <w:t>Smart Goal #2:  Para mayo de 202</w:t>
                      </w:r>
                      <w:r w:rsidR="0050469C">
                        <w:rPr>
                          <w:rFonts w:ascii="Times New Roman" w:eastAsia="Times New Roman" w:hAnsi="Times New Roman" w:cs="Times New Roman"/>
                          <w:sz w:val="20"/>
                          <w:szCs w:val="20"/>
                          <w:lang w:val="es-PR"/>
                        </w:rPr>
                        <w:t>1</w:t>
                      </w:r>
                      <w:r w:rsidRPr="00435E1C">
                        <w:rPr>
                          <w:rFonts w:ascii="Times New Roman" w:eastAsia="Times New Roman" w:hAnsi="Times New Roman" w:cs="Times New Roman"/>
                          <w:sz w:val="20"/>
                          <w:szCs w:val="20"/>
                          <w:lang w:val="es-PR"/>
                        </w:rPr>
                        <w:t>, el 100% de los maestros ser’an c</w:t>
                      </w:r>
                      <w:r w:rsidRPr="00435E1C">
                        <w:rPr>
                          <w:sz w:val="20"/>
                          <w:szCs w:val="20"/>
                          <w:lang w:val="es-PR"/>
                        </w:rPr>
                        <w:t xml:space="preserve">apacitados en apoyos positivos en toda la escuela y el </w:t>
                      </w:r>
                      <w:r w:rsidR="006A5685">
                        <w:rPr>
                          <w:sz w:val="20"/>
                          <w:szCs w:val="20"/>
                          <w:lang w:val="es-PR"/>
                        </w:rPr>
                        <w:t>8</w:t>
                      </w:r>
                      <w:r w:rsidRPr="00435E1C">
                        <w:rPr>
                          <w:sz w:val="20"/>
                          <w:szCs w:val="20"/>
                          <w:lang w:val="es-PR"/>
                        </w:rPr>
                        <w:t>0% implementar’a SWPBS que incluye incentivos, consecuencias y ensenanza de</w:t>
                      </w:r>
                      <w:r w:rsidRPr="00435E1C">
                        <w:rPr>
                          <w:lang w:val="es-PR"/>
                        </w:rPr>
                        <w:t xml:space="preserve"> habilidades </w:t>
                      </w:r>
                      <w:r w:rsidRPr="00435E1C">
                        <w:rPr>
                          <w:sz w:val="20"/>
                          <w:szCs w:val="20"/>
                          <w:lang w:val="es-PR"/>
                        </w:rPr>
                        <w:t>de aprendizaje emocional social medidas por el SAS,</w:t>
                      </w:r>
                      <w:r w:rsidRPr="00435E1C">
                        <w:rPr>
                          <w:lang w:val="es-PR"/>
                        </w:rPr>
                        <w:t xml:space="preserve"> </w:t>
                      </w:r>
                      <w:r w:rsidRPr="00435E1C">
                        <w:rPr>
                          <w:sz w:val="20"/>
                          <w:szCs w:val="20"/>
                          <w:lang w:val="es-PR"/>
                        </w:rPr>
                        <w:t>TFI y datos del tutorial.</w:t>
                      </w:r>
                    </w:p>
                    <w:p w14:paraId="35DC2C8E" w14:textId="2983164E" w:rsidR="00181EC6" w:rsidRPr="00435E1C" w:rsidRDefault="00181EC6" w:rsidP="00764E8D">
                      <w:pPr>
                        <w:spacing w:after="0" w:line="240" w:lineRule="auto"/>
                        <w:rPr>
                          <w:sz w:val="24"/>
                          <w:szCs w:val="24"/>
                          <w:lang w:val="es-PR"/>
                        </w:rPr>
                      </w:pPr>
                    </w:p>
                  </w:txbxContent>
                </v:textbox>
                <w10:wrap anchorx="page"/>
              </v:shape>
            </w:pict>
          </mc:Fallback>
        </mc:AlternateContent>
      </w:r>
    </w:p>
    <w:p w14:paraId="574C5701" w14:textId="6C55F8C4" w:rsidR="00181EC6" w:rsidRDefault="00181EC6" w:rsidP="00181EC6">
      <w:pPr>
        <w:rPr>
          <w:rFonts w:ascii="Times New Roman" w:hAnsi="Times New Roman" w:cs="Times New Roman"/>
          <w:sz w:val="24"/>
          <w:szCs w:val="24"/>
        </w:rPr>
      </w:pPr>
    </w:p>
    <w:p w14:paraId="26B2B6ED" w14:textId="77777777" w:rsidR="00181EC6" w:rsidRDefault="00181EC6" w:rsidP="00181EC6">
      <w:pPr>
        <w:rPr>
          <w:rFonts w:ascii="Times New Roman" w:hAnsi="Times New Roman" w:cs="Times New Roman"/>
          <w:sz w:val="24"/>
          <w:szCs w:val="24"/>
        </w:rPr>
      </w:pPr>
    </w:p>
    <w:p w14:paraId="31207BB7" w14:textId="77777777" w:rsidR="00181EC6" w:rsidRDefault="00181EC6" w:rsidP="00181EC6">
      <w:pPr>
        <w:rPr>
          <w:rFonts w:ascii="Times New Roman" w:hAnsi="Times New Roman" w:cs="Times New Roman"/>
          <w:sz w:val="24"/>
          <w:szCs w:val="24"/>
        </w:rPr>
      </w:pPr>
    </w:p>
    <w:p w14:paraId="4636D83F" w14:textId="77777777" w:rsidR="00181EC6" w:rsidRDefault="00181EC6" w:rsidP="00181EC6">
      <w:pPr>
        <w:rPr>
          <w:rFonts w:ascii="Times New Roman" w:hAnsi="Times New Roman" w:cs="Times New Roman"/>
          <w:sz w:val="24"/>
          <w:szCs w:val="24"/>
        </w:rPr>
      </w:pPr>
    </w:p>
    <w:p w14:paraId="4112CEA4" w14:textId="77777777" w:rsidR="00181EC6" w:rsidRDefault="00181EC6" w:rsidP="00181EC6">
      <w:pPr>
        <w:rPr>
          <w:rFonts w:ascii="Times New Roman" w:hAnsi="Times New Roman" w:cs="Times New Roman"/>
          <w:sz w:val="24"/>
          <w:szCs w:val="24"/>
        </w:rPr>
      </w:pPr>
    </w:p>
    <w:p w14:paraId="098E36AF" w14:textId="77777777" w:rsidR="00181EC6" w:rsidRDefault="00181EC6" w:rsidP="00181EC6">
      <w:pPr>
        <w:rPr>
          <w:rFonts w:ascii="Times New Roman" w:hAnsi="Times New Roman" w:cs="Times New Roman"/>
          <w:sz w:val="24"/>
          <w:szCs w:val="24"/>
        </w:rPr>
      </w:pPr>
    </w:p>
    <w:p w14:paraId="57DF3FBD" w14:textId="77777777" w:rsidR="00FA236F" w:rsidRDefault="00FA236F" w:rsidP="00181EC6">
      <w:pPr>
        <w:rPr>
          <w:rFonts w:ascii="Times New Roman" w:eastAsia="Times New Roman" w:hAnsi="Times New Roman" w:cs="Times New Roman"/>
          <w:b/>
          <w:bCs/>
          <w:bdr w:val="nil"/>
        </w:rPr>
      </w:pPr>
    </w:p>
    <w:p w14:paraId="658B1D21" w14:textId="77777777" w:rsidR="00FA236F" w:rsidRDefault="00FA236F" w:rsidP="00181EC6">
      <w:pPr>
        <w:rPr>
          <w:rFonts w:ascii="Times New Roman" w:eastAsia="Times New Roman" w:hAnsi="Times New Roman" w:cs="Times New Roman"/>
          <w:b/>
          <w:bCs/>
          <w:bdr w:val="nil"/>
        </w:rPr>
      </w:pPr>
    </w:p>
    <w:p w14:paraId="27E6697D" w14:textId="77777777" w:rsidR="00FA236F" w:rsidRDefault="00FA236F" w:rsidP="00181EC6">
      <w:pPr>
        <w:rPr>
          <w:rFonts w:ascii="Times New Roman" w:eastAsia="Times New Roman" w:hAnsi="Times New Roman" w:cs="Times New Roman"/>
          <w:b/>
          <w:bCs/>
          <w:bdr w:val="nil"/>
        </w:rPr>
      </w:pPr>
    </w:p>
    <w:p w14:paraId="0BE600DF" w14:textId="77777777" w:rsidR="003E333C" w:rsidRDefault="003E333C" w:rsidP="00181EC6">
      <w:pPr>
        <w:rPr>
          <w:rFonts w:ascii="Times New Roman" w:eastAsia="Times New Roman" w:hAnsi="Times New Roman" w:cs="Times New Roman"/>
          <w:b/>
          <w:bCs/>
          <w:sz w:val="24"/>
          <w:szCs w:val="24"/>
          <w:bdr w:val="nil"/>
        </w:rPr>
      </w:pPr>
    </w:p>
    <w:p w14:paraId="790731C9" w14:textId="77777777" w:rsidR="003E333C" w:rsidRDefault="003E333C" w:rsidP="00181EC6">
      <w:pPr>
        <w:rPr>
          <w:rFonts w:ascii="Times New Roman" w:eastAsia="Times New Roman" w:hAnsi="Times New Roman" w:cs="Times New Roman"/>
          <w:b/>
          <w:bCs/>
          <w:sz w:val="24"/>
          <w:szCs w:val="24"/>
          <w:bdr w:val="nil"/>
        </w:rPr>
      </w:pPr>
    </w:p>
    <w:p w14:paraId="0760297A" w14:textId="240DE8ED" w:rsidR="00181EC6" w:rsidRPr="001D557F" w:rsidRDefault="001D557F" w:rsidP="003E333C">
      <w:pPr>
        <w:spacing w:after="120" w:line="240" w:lineRule="auto"/>
        <w:rPr>
          <w:rFonts w:ascii="Times New Roman" w:eastAsia="Calibri" w:hAnsi="Times New Roman" w:cs="Times New Roman"/>
          <w:b/>
          <w:sz w:val="24"/>
          <w:szCs w:val="20"/>
          <w:lang w:val="es-US"/>
        </w:rPr>
      </w:pPr>
      <w:r w:rsidRPr="001D557F">
        <w:rPr>
          <w:rFonts w:ascii="Times New Roman" w:eastAsia="Times New Roman" w:hAnsi="Times New Roman" w:cs="Times New Roman"/>
          <w:b/>
          <w:bCs/>
          <w:sz w:val="24"/>
          <w:szCs w:val="24"/>
          <w:bdr w:val="nil"/>
          <w:lang w:val="es-US"/>
        </w:rPr>
        <w:lastRenderedPageBreak/>
        <w:t>Nuestros Estudiantes:</w:t>
      </w:r>
    </w:p>
    <w:p w14:paraId="0F23E239" w14:textId="77777777" w:rsidR="00181EC6" w:rsidRPr="001D557F" w:rsidRDefault="001D557F" w:rsidP="003E333C">
      <w:pPr>
        <w:spacing w:after="120" w:line="240" w:lineRule="auto"/>
        <w:rPr>
          <w:rFonts w:ascii="Times New Roman" w:hAnsi="Times New Roman" w:cs="Times New Roman"/>
          <w:b/>
          <w:sz w:val="36"/>
          <w:szCs w:val="28"/>
          <w:lang w:val="es-US"/>
        </w:rPr>
      </w:pPr>
      <w:r w:rsidRPr="001D557F">
        <w:rPr>
          <w:rFonts w:ascii="Times New Roman" w:eastAsia="Times New Roman" w:hAnsi="Times New Roman" w:cs="Times New Roman"/>
          <w:b/>
          <w:bCs/>
          <w:sz w:val="24"/>
          <w:szCs w:val="24"/>
          <w:bdr w:val="nil"/>
          <w:lang w:val="es-US"/>
        </w:rPr>
        <w:t>Se anima a los estudiantes a que participen en el proceso educativo.  Un estudiante exitoso toma el control de su aprendizaje y establece metas educativas altas.</w:t>
      </w:r>
    </w:p>
    <w:p w14:paraId="6EAA6152" w14:textId="3D1DCFB1" w:rsidR="00181EC6" w:rsidRPr="001D557F" w:rsidRDefault="001D557F" w:rsidP="00181EC6">
      <w:pPr>
        <w:pStyle w:val="ListParagraph"/>
        <w:numPr>
          <w:ilvl w:val="0"/>
          <w:numId w:val="3"/>
        </w:numPr>
        <w:rPr>
          <w:rFonts w:ascii="Times New Roman" w:hAnsi="Times New Roman" w:cs="Times New Roman"/>
          <w:szCs w:val="20"/>
          <w:lang w:val="es-US"/>
        </w:rPr>
      </w:pPr>
      <w:r w:rsidRPr="001D557F">
        <w:rPr>
          <w:rFonts w:ascii="Times New Roman" w:eastAsia="Times New Roman" w:hAnsi="Times New Roman" w:cs="Times New Roman"/>
          <w:bdr w:val="nil"/>
          <w:lang w:val="es-US"/>
        </w:rPr>
        <w:t>Estableceré metas para mí mismo para tener éxito en todos mis estándares académicos.</w:t>
      </w:r>
    </w:p>
    <w:p w14:paraId="196484F9" w14:textId="3BB5886D" w:rsidR="00181EC6" w:rsidRPr="001D557F" w:rsidRDefault="001D557F" w:rsidP="00181EC6">
      <w:pPr>
        <w:pStyle w:val="ListParagraph"/>
        <w:numPr>
          <w:ilvl w:val="0"/>
          <w:numId w:val="3"/>
        </w:numPr>
        <w:rPr>
          <w:rFonts w:ascii="Times New Roman" w:hAnsi="Times New Roman" w:cs="Times New Roman"/>
          <w:szCs w:val="20"/>
          <w:lang w:val="es-US"/>
        </w:rPr>
      </w:pPr>
      <w:r w:rsidRPr="001D557F">
        <w:rPr>
          <w:rFonts w:ascii="Times New Roman" w:eastAsia="Times New Roman" w:hAnsi="Times New Roman" w:cs="Times New Roman"/>
          <w:bdr w:val="nil"/>
          <w:lang w:val="es-US"/>
        </w:rPr>
        <w:t>Conversaré con mis padres sobre mis metas de aprendizaje individuales.</w:t>
      </w:r>
    </w:p>
    <w:p w14:paraId="404DF370" w14:textId="77777777" w:rsidR="00181EC6" w:rsidRPr="001D557F" w:rsidRDefault="001D557F" w:rsidP="00181EC6">
      <w:pPr>
        <w:pStyle w:val="ListParagraph"/>
        <w:numPr>
          <w:ilvl w:val="0"/>
          <w:numId w:val="3"/>
        </w:numPr>
        <w:rPr>
          <w:rFonts w:ascii="Times New Roman" w:hAnsi="Times New Roman" w:cs="Times New Roman"/>
          <w:szCs w:val="20"/>
          <w:lang w:val="es-US"/>
        </w:rPr>
      </w:pPr>
      <w:r w:rsidRPr="001D557F">
        <w:rPr>
          <w:rFonts w:ascii="Times New Roman" w:eastAsia="Times New Roman" w:hAnsi="Times New Roman" w:cs="Times New Roman"/>
          <w:bdr w:val="nil"/>
          <w:lang w:val="es-US"/>
        </w:rPr>
        <w:t>Mantendré el comportamiento positivo que me permite realizar plenamente mi potencial académico.</w:t>
      </w:r>
    </w:p>
    <w:p w14:paraId="0980E542" w14:textId="77777777" w:rsidR="00181EC6" w:rsidRPr="001D557F" w:rsidRDefault="001D557F" w:rsidP="00181EC6">
      <w:pPr>
        <w:pStyle w:val="ListParagraph"/>
        <w:numPr>
          <w:ilvl w:val="0"/>
          <w:numId w:val="3"/>
        </w:numPr>
        <w:rPr>
          <w:rFonts w:ascii="Times New Roman" w:hAnsi="Times New Roman" w:cs="Times New Roman"/>
          <w:szCs w:val="20"/>
          <w:lang w:val="es-US"/>
        </w:rPr>
      </w:pPr>
      <w:r w:rsidRPr="001D557F">
        <w:rPr>
          <w:rFonts w:ascii="Times New Roman" w:eastAsia="Times New Roman" w:hAnsi="Times New Roman" w:cs="Times New Roman"/>
          <w:bdr w:val="nil"/>
          <w:lang w:val="es-US"/>
        </w:rPr>
        <w:t>Mantendré buenos hábitos de estudio y trabajo y continuaré esforzándome para lograr el máximo éxito académico.</w:t>
      </w:r>
    </w:p>
    <w:p w14:paraId="30E7D916" w14:textId="7BB3BFCC" w:rsidR="00181EC6" w:rsidRPr="001D557F" w:rsidRDefault="00181EC6" w:rsidP="00181EC6">
      <w:pPr>
        <w:pStyle w:val="ListParagraph"/>
        <w:autoSpaceDE w:val="0"/>
        <w:autoSpaceDN w:val="0"/>
        <w:adjustRightInd w:val="0"/>
        <w:spacing w:after="0" w:line="240" w:lineRule="auto"/>
        <w:rPr>
          <w:noProof/>
          <w:lang w:val="es-US"/>
        </w:rPr>
      </w:pPr>
    </w:p>
    <w:p w14:paraId="497FFF1A" w14:textId="77777777" w:rsidR="00181EC6" w:rsidRPr="001D557F" w:rsidRDefault="00181EC6" w:rsidP="00181EC6">
      <w:pPr>
        <w:rPr>
          <w:noProof/>
          <w:lang w:val="es-US"/>
        </w:rPr>
      </w:pPr>
    </w:p>
    <w:p w14:paraId="4E6A67AE" w14:textId="01087E8A" w:rsidR="00181EC6" w:rsidRPr="001D557F" w:rsidRDefault="00764E8D" w:rsidP="00181EC6">
      <w:pPr>
        <w:rPr>
          <w:noProof/>
          <w:lang w:val="es-US"/>
        </w:rPr>
      </w:pPr>
      <w:r w:rsidRPr="005801FB">
        <w:rPr>
          <w:rFonts w:ascii="Times New Roman" w:hAnsi="Times New Roman" w:cs="Times New Roman"/>
          <w:noProof/>
        </w:rPr>
        <w:drawing>
          <wp:anchor distT="0" distB="0" distL="114300" distR="114300" simplePos="0" relativeHeight="251658245" behindDoc="0" locked="0" layoutInCell="1" allowOverlap="1" wp14:anchorId="3C35091E" wp14:editId="178EDA28">
            <wp:simplePos x="0" y="0"/>
            <wp:positionH relativeFrom="column">
              <wp:posOffset>88900</wp:posOffset>
            </wp:positionH>
            <wp:positionV relativeFrom="paragraph">
              <wp:posOffset>8890</wp:posOffset>
            </wp:positionV>
            <wp:extent cx="1905000" cy="1441450"/>
            <wp:effectExtent l="0" t="0" r="0" b="6350"/>
            <wp:wrapNone/>
            <wp:docPr id="16" name="Picture 16" descr="http://sites.muscogee.k12.ga.us/spencer/wp-content/uploads/sites/4/2014/08/OWL-300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muscogee.k12.ga.us/spencer/wp-content/uploads/sites/4/2014/08/OWL-300x158.jpg"/>
                    <pic:cNvPicPr>
                      <a:picLocks noChangeAspect="1" noChangeArrowheads="1"/>
                    </pic:cNvPicPr>
                  </pic:nvPicPr>
                  <pic:blipFill>
                    <a:blip r:embed="rId11" r:link="rId14">
                      <a:extLst>
                        <a:ext uri="{28A0092B-C50C-407E-A947-70E740481C1C}">
                          <a14:useLocalDpi xmlns:a14="http://schemas.microsoft.com/office/drawing/2010/main" val="0"/>
                        </a:ext>
                      </a:extLst>
                    </a:blip>
                    <a:srcRect/>
                    <a:stretch>
                      <a:fillRect/>
                    </a:stretch>
                  </pic:blipFill>
                  <pic:spPr bwMode="auto">
                    <a:xfrm>
                      <a:off x="0" y="0"/>
                      <a:ext cx="1905000" cy="1441450"/>
                    </a:xfrm>
                    <a:prstGeom prst="rect">
                      <a:avLst/>
                    </a:prstGeom>
                    <a:noFill/>
                    <a:ln>
                      <a:noFill/>
                    </a:ln>
                  </pic:spPr>
                </pic:pic>
              </a:graphicData>
            </a:graphic>
          </wp:anchor>
        </w:drawing>
      </w:r>
    </w:p>
    <w:p w14:paraId="631852E1" w14:textId="0CA3BFFA" w:rsidR="00181EC6" w:rsidRPr="001D557F" w:rsidRDefault="00181EC6" w:rsidP="00181EC6">
      <w:pPr>
        <w:rPr>
          <w:noProof/>
          <w:lang w:val="es-US"/>
        </w:rPr>
      </w:pPr>
    </w:p>
    <w:p w14:paraId="37306552" w14:textId="77777777" w:rsidR="00181EC6" w:rsidRPr="001D557F" w:rsidRDefault="00181EC6" w:rsidP="00181EC6">
      <w:pPr>
        <w:rPr>
          <w:rFonts w:cs="Times New Roman"/>
          <w:lang w:val="es-US"/>
        </w:rPr>
      </w:pPr>
    </w:p>
    <w:p w14:paraId="56ABBDA0" w14:textId="77777777" w:rsidR="00181EC6" w:rsidRPr="001D557F" w:rsidRDefault="00181EC6" w:rsidP="00181EC6">
      <w:pPr>
        <w:rPr>
          <w:rFonts w:cs="Times New Roman"/>
          <w:lang w:val="es-US"/>
        </w:rPr>
      </w:pPr>
    </w:p>
    <w:p w14:paraId="15967DDE" w14:textId="77777777" w:rsidR="00181EC6" w:rsidRPr="001D557F" w:rsidRDefault="00181EC6" w:rsidP="00181EC6">
      <w:pPr>
        <w:rPr>
          <w:sz w:val="20"/>
          <w:szCs w:val="20"/>
          <w:lang w:val="es-US"/>
        </w:rPr>
      </w:pPr>
    </w:p>
    <w:p w14:paraId="49675FDA" w14:textId="77777777" w:rsidR="00181EC6" w:rsidRPr="001D557F" w:rsidRDefault="00181EC6" w:rsidP="00181EC6">
      <w:pPr>
        <w:rPr>
          <w:sz w:val="20"/>
          <w:szCs w:val="20"/>
          <w:lang w:val="es-US"/>
        </w:rPr>
      </w:pPr>
    </w:p>
    <w:p w14:paraId="1DD4FC7F" w14:textId="77777777" w:rsidR="00181EC6" w:rsidRPr="001D557F" w:rsidRDefault="00181EC6" w:rsidP="00181EC6">
      <w:pPr>
        <w:rPr>
          <w:rFonts w:cs="Times New Roman"/>
          <w:b/>
          <w:sz w:val="28"/>
          <w:szCs w:val="28"/>
          <w:lang w:val="es-US"/>
        </w:rPr>
      </w:pPr>
    </w:p>
    <w:p w14:paraId="0EE766DC" w14:textId="77777777" w:rsidR="00181EC6" w:rsidRPr="001D557F" w:rsidRDefault="00181EC6" w:rsidP="00181EC6">
      <w:pPr>
        <w:rPr>
          <w:rFonts w:ascii="Times New Roman" w:eastAsia="Calibri" w:hAnsi="Times New Roman" w:cs="Times New Roman"/>
          <w:b/>
          <w:szCs w:val="18"/>
          <w:lang w:val="es-US"/>
        </w:rPr>
      </w:pPr>
    </w:p>
    <w:p w14:paraId="1EEA4766" w14:textId="77777777" w:rsidR="00764E8D" w:rsidRDefault="00764E8D" w:rsidP="003E333C">
      <w:pPr>
        <w:spacing w:after="120" w:line="240" w:lineRule="auto"/>
        <w:rPr>
          <w:rFonts w:ascii="Times New Roman" w:eastAsia="Times New Roman" w:hAnsi="Times New Roman" w:cs="Times New Roman"/>
          <w:b/>
          <w:bCs/>
          <w:sz w:val="24"/>
          <w:bdr w:val="nil"/>
          <w:lang w:val="es-US"/>
        </w:rPr>
      </w:pPr>
    </w:p>
    <w:p w14:paraId="5366632D" w14:textId="77777777" w:rsidR="00764E8D" w:rsidRDefault="00764E8D" w:rsidP="003E333C">
      <w:pPr>
        <w:spacing w:after="120" w:line="240" w:lineRule="auto"/>
        <w:rPr>
          <w:rFonts w:ascii="Times New Roman" w:eastAsia="Times New Roman" w:hAnsi="Times New Roman" w:cs="Times New Roman"/>
          <w:b/>
          <w:bCs/>
          <w:sz w:val="24"/>
          <w:bdr w:val="nil"/>
          <w:lang w:val="es-US"/>
        </w:rPr>
      </w:pPr>
    </w:p>
    <w:p w14:paraId="19F7A7EA" w14:textId="77777777" w:rsidR="00764E8D" w:rsidRDefault="00764E8D" w:rsidP="003E333C">
      <w:pPr>
        <w:spacing w:after="120" w:line="240" w:lineRule="auto"/>
        <w:rPr>
          <w:rFonts w:ascii="Times New Roman" w:eastAsia="Times New Roman" w:hAnsi="Times New Roman" w:cs="Times New Roman"/>
          <w:b/>
          <w:bCs/>
          <w:sz w:val="24"/>
          <w:bdr w:val="nil"/>
          <w:lang w:val="es-US"/>
        </w:rPr>
      </w:pPr>
    </w:p>
    <w:p w14:paraId="1F14C1BF" w14:textId="1CC1D71E" w:rsidR="00181EC6" w:rsidRPr="001D557F" w:rsidRDefault="001D557F" w:rsidP="003E333C">
      <w:pPr>
        <w:spacing w:after="120" w:line="240" w:lineRule="auto"/>
        <w:rPr>
          <w:rFonts w:ascii="Times New Roman" w:eastAsia="Calibri" w:hAnsi="Times New Roman" w:cs="Times New Roman"/>
          <w:b/>
          <w:sz w:val="24"/>
          <w:szCs w:val="18"/>
          <w:lang w:val="es-US"/>
        </w:rPr>
      </w:pPr>
      <w:r w:rsidRPr="001D557F">
        <w:rPr>
          <w:rFonts w:ascii="Times New Roman" w:eastAsia="Times New Roman" w:hAnsi="Times New Roman" w:cs="Times New Roman"/>
          <w:b/>
          <w:bCs/>
          <w:sz w:val="24"/>
          <w:bdr w:val="nil"/>
          <w:lang w:val="es-US"/>
        </w:rPr>
        <w:t>Nuestros Padres:</w:t>
      </w:r>
    </w:p>
    <w:p w14:paraId="7A598956" w14:textId="77777777" w:rsidR="00181EC6" w:rsidRPr="001D557F" w:rsidRDefault="001D557F" w:rsidP="003E333C">
      <w:pPr>
        <w:spacing w:after="120" w:line="240" w:lineRule="auto"/>
        <w:rPr>
          <w:rFonts w:ascii="Times New Roman" w:eastAsia="Calibri" w:hAnsi="Times New Roman" w:cs="Times New Roman"/>
          <w:b/>
          <w:sz w:val="24"/>
          <w:szCs w:val="18"/>
          <w:lang w:val="es-US"/>
        </w:rPr>
      </w:pPr>
      <w:r w:rsidRPr="001D557F">
        <w:rPr>
          <w:rFonts w:ascii="Times New Roman" w:eastAsia="Times New Roman" w:hAnsi="Times New Roman" w:cs="Times New Roman"/>
          <w:b/>
          <w:bCs/>
          <w:sz w:val="24"/>
          <w:bdr w:val="nil"/>
          <w:lang w:val="es-US"/>
        </w:rPr>
        <w:t>Se espera que los padres participen en la educación de sus hijos.  Sin la cooperación y alianza entre los padres y la escuela, no podemos ayudar eficazmente a un estudiante a alcanzar su completo potencial.  El rol principal de los padres es mostrar continuamente a sus hijos que están interesados y que apoyan cómo están funcionando en la escuela.</w:t>
      </w:r>
    </w:p>
    <w:p w14:paraId="57F696FC" w14:textId="307BC35B" w:rsidR="00181EC6" w:rsidRPr="001D557F" w:rsidRDefault="001D557F" w:rsidP="00181EC6">
      <w:pPr>
        <w:pStyle w:val="NoSpacing"/>
        <w:numPr>
          <w:ilvl w:val="0"/>
          <w:numId w:val="13"/>
        </w:numPr>
        <w:rPr>
          <w:rFonts w:ascii="Times New Roman" w:eastAsia="Calibri" w:hAnsi="Times New Roman" w:cs="Times New Roman"/>
          <w:szCs w:val="20"/>
          <w:lang w:val="es-US"/>
        </w:rPr>
      </w:pPr>
      <w:r w:rsidRPr="001D557F">
        <w:rPr>
          <w:rFonts w:ascii="Times New Roman" w:eastAsia="Times New Roman" w:hAnsi="Times New Roman" w:cs="Times New Roman"/>
          <w:bdr w:val="nil"/>
          <w:lang w:val="es-US"/>
        </w:rPr>
        <w:t>Instruiremos, animaremos y enseñaremos a nuestros hijos la importancia de sus años en la escuela superior (secundaria).</w:t>
      </w:r>
    </w:p>
    <w:p w14:paraId="2A0B2D5F" w14:textId="571A0FE1" w:rsidR="00181EC6" w:rsidRPr="001D557F" w:rsidRDefault="001D557F" w:rsidP="00181EC6">
      <w:pPr>
        <w:pStyle w:val="NoSpacing"/>
        <w:numPr>
          <w:ilvl w:val="0"/>
          <w:numId w:val="13"/>
        </w:numPr>
        <w:rPr>
          <w:rFonts w:ascii="Times New Roman" w:eastAsia="Calibri" w:hAnsi="Times New Roman" w:cs="Times New Roman"/>
          <w:szCs w:val="20"/>
          <w:lang w:val="es-US"/>
        </w:rPr>
      </w:pPr>
      <w:r w:rsidRPr="001D557F">
        <w:rPr>
          <w:rFonts w:ascii="Times New Roman" w:eastAsia="Times New Roman" w:hAnsi="Times New Roman" w:cs="Times New Roman"/>
          <w:bdr w:val="nil"/>
          <w:lang w:val="es-US"/>
        </w:rPr>
        <w:t>Siempre demostraremos un comportamiento positivo no importa cuál sea la situación o circunstancia.</w:t>
      </w:r>
    </w:p>
    <w:p w14:paraId="09D8579A" w14:textId="1DE018CF" w:rsidR="00181EC6" w:rsidRPr="001D557F" w:rsidRDefault="001D557F" w:rsidP="00181EC6">
      <w:pPr>
        <w:pStyle w:val="NoSpacing"/>
        <w:numPr>
          <w:ilvl w:val="0"/>
          <w:numId w:val="13"/>
        </w:numPr>
        <w:rPr>
          <w:rFonts w:ascii="Times New Roman" w:eastAsia="Calibri" w:hAnsi="Times New Roman" w:cs="Times New Roman"/>
          <w:szCs w:val="20"/>
          <w:lang w:val="es-US"/>
        </w:rPr>
      </w:pPr>
      <w:r w:rsidRPr="001D557F">
        <w:rPr>
          <w:rFonts w:ascii="Times New Roman" w:eastAsia="Times New Roman" w:hAnsi="Times New Roman" w:cs="Times New Roman"/>
          <w:bdr w:val="nil"/>
          <w:lang w:val="es-US"/>
        </w:rPr>
        <w:t xml:space="preserve">Nos comunicaremos con los maestros de nuestros hijos en cuanto a preocupaciones o preguntas sobre las metas individuales de aprendizaje de nuestros hijos. </w:t>
      </w:r>
    </w:p>
    <w:p w14:paraId="4BA56A5D" w14:textId="687918B9" w:rsidR="00181EC6" w:rsidRPr="001D557F" w:rsidRDefault="001D557F" w:rsidP="00181EC6">
      <w:pPr>
        <w:pStyle w:val="NoSpacing"/>
        <w:numPr>
          <w:ilvl w:val="0"/>
          <w:numId w:val="13"/>
        </w:numPr>
        <w:rPr>
          <w:rFonts w:ascii="Times New Roman" w:hAnsi="Times New Roman" w:cs="Times New Roman"/>
          <w:szCs w:val="20"/>
          <w:lang w:val="es-US"/>
        </w:rPr>
      </w:pPr>
      <w:r w:rsidRPr="001D557F">
        <w:rPr>
          <w:rFonts w:ascii="Times New Roman" w:eastAsia="Times New Roman" w:hAnsi="Times New Roman" w:cs="Times New Roman"/>
          <w:bdr w:val="nil"/>
          <w:lang w:val="es-US"/>
        </w:rPr>
        <w:t>Asistiremos a actividades para los padres para extender el potencial y alcance de mis hijos en cuanto a sus metas académicas.</w:t>
      </w:r>
    </w:p>
    <w:p w14:paraId="23EE4D33" w14:textId="77777777" w:rsidR="00181EC6" w:rsidRPr="001D557F" w:rsidRDefault="00181EC6" w:rsidP="00181EC6">
      <w:pPr>
        <w:rPr>
          <w:rFonts w:ascii="Times New Roman" w:hAnsi="Times New Roman" w:cs="Times New Roman"/>
          <w:b/>
          <w:noProof/>
          <w:sz w:val="28"/>
          <w:szCs w:val="28"/>
          <w:lang w:val="es-US"/>
        </w:rPr>
      </w:pPr>
    </w:p>
    <w:p w14:paraId="11E9BD35" w14:textId="5F8A329D" w:rsidR="00181EC6" w:rsidRPr="001D557F" w:rsidRDefault="001D557F" w:rsidP="00181EC6">
      <w:pPr>
        <w:tabs>
          <w:tab w:val="left" w:pos="6630"/>
        </w:tabs>
        <w:rPr>
          <w:rFonts w:ascii="Times New Roman" w:eastAsia="Calibri" w:hAnsi="Times New Roman" w:cs="Times New Roman"/>
          <w:b/>
          <w:sz w:val="24"/>
          <w:szCs w:val="20"/>
          <w:lang w:val="es-US"/>
        </w:rPr>
      </w:pPr>
      <w:r w:rsidRPr="001D557F">
        <w:rPr>
          <w:noProof/>
        </w:rPr>
        <w:drawing>
          <wp:inline distT="0" distB="0" distL="0" distR="0" wp14:anchorId="78CE5E05" wp14:editId="0A38B8D2">
            <wp:extent cx="2870200" cy="1700491"/>
            <wp:effectExtent l="0" t="0" r="6350" b="0"/>
            <wp:docPr id="14" name="Picture 14" descr="cid:image001.png@01D42FE1.0111D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388104" name="Picture 1" descr="cid:image001.png@01D42FE1.0111D540"/>
                    <pic:cNvPicPr>
                      <a:picLocks noChangeAspect="1" noChangeArrowheads="1"/>
                    </pic:cNvPicPr>
                  </pic:nvPicPr>
                  <pic:blipFill>
                    <a:blip r:embed="rId19" r:link="rId20" cstate="print">
                      <a:extLst>
                        <a:ext uri="{28A0092B-C50C-407E-A947-70E740481C1C}">
                          <a14:useLocalDpi xmlns:a14="http://schemas.microsoft.com/office/drawing/2010/main" val="0"/>
                        </a:ext>
                      </a:extLst>
                    </a:blip>
                    <a:stretch>
                      <a:fillRect/>
                    </a:stretch>
                  </pic:blipFill>
                  <pic:spPr bwMode="auto">
                    <a:xfrm>
                      <a:off x="0" y="0"/>
                      <a:ext cx="2895019" cy="1715195"/>
                    </a:xfrm>
                    <a:prstGeom prst="rect">
                      <a:avLst/>
                    </a:prstGeom>
                    <a:noFill/>
                    <a:ln>
                      <a:noFill/>
                    </a:ln>
                  </pic:spPr>
                </pic:pic>
              </a:graphicData>
            </a:graphic>
          </wp:inline>
        </w:drawing>
      </w:r>
    </w:p>
    <w:p w14:paraId="5E6F6028" w14:textId="77777777" w:rsidR="003400F9" w:rsidRPr="001D557F" w:rsidRDefault="003400F9" w:rsidP="00181EC6">
      <w:pPr>
        <w:tabs>
          <w:tab w:val="left" w:pos="6630"/>
        </w:tabs>
        <w:rPr>
          <w:rFonts w:ascii="Times New Roman" w:eastAsia="Times New Roman" w:hAnsi="Times New Roman" w:cs="Times New Roman"/>
          <w:b/>
          <w:bCs/>
          <w:sz w:val="24"/>
          <w:szCs w:val="24"/>
          <w:bdr w:val="nil"/>
          <w:lang w:val="es-US"/>
        </w:rPr>
      </w:pPr>
    </w:p>
    <w:p w14:paraId="05E756DD" w14:textId="77777777" w:rsidR="003E333C" w:rsidRPr="001D557F" w:rsidRDefault="003E333C" w:rsidP="00181EC6">
      <w:pPr>
        <w:tabs>
          <w:tab w:val="left" w:pos="6630"/>
        </w:tabs>
        <w:rPr>
          <w:rFonts w:ascii="Times New Roman" w:eastAsia="Times New Roman" w:hAnsi="Times New Roman" w:cs="Times New Roman"/>
          <w:b/>
          <w:bCs/>
          <w:sz w:val="24"/>
          <w:szCs w:val="24"/>
          <w:bdr w:val="nil"/>
          <w:lang w:val="es-US"/>
        </w:rPr>
      </w:pPr>
    </w:p>
    <w:p w14:paraId="4F0C49FC" w14:textId="3593E5E5" w:rsidR="00181EC6" w:rsidRPr="001D557F" w:rsidRDefault="001D557F" w:rsidP="001D557F">
      <w:pPr>
        <w:tabs>
          <w:tab w:val="left" w:pos="6630"/>
        </w:tabs>
        <w:spacing w:after="120" w:line="240" w:lineRule="auto"/>
        <w:rPr>
          <w:rFonts w:ascii="Times New Roman" w:eastAsia="Calibri" w:hAnsi="Times New Roman" w:cs="Times New Roman"/>
          <w:b/>
          <w:sz w:val="24"/>
          <w:szCs w:val="20"/>
          <w:lang w:val="es-US"/>
        </w:rPr>
      </w:pPr>
      <w:r w:rsidRPr="001D557F">
        <w:rPr>
          <w:rFonts w:ascii="Times New Roman" w:eastAsia="Times New Roman" w:hAnsi="Times New Roman" w:cs="Times New Roman"/>
          <w:b/>
          <w:bCs/>
          <w:sz w:val="24"/>
          <w:szCs w:val="24"/>
          <w:bdr w:val="nil"/>
          <w:lang w:val="es-US"/>
        </w:rPr>
        <w:t>Nuestros Maestros:</w:t>
      </w:r>
    </w:p>
    <w:p w14:paraId="257F1713" w14:textId="77777777" w:rsidR="00181EC6" w:rsidRPr="001D557F" w:rsidRDefault="001D557F" w:rsidP="001D557F">
      <w:pPr>
        <w:tabs>
          <w:tab w:val="left" w:pos="6630"/>
        </w:tabs>
        <w:spacing w:after="120" w:line="240" w:lineRule="auto"/>
        <w:rPr>
          <w:rFonts w:ascii="Times New Roman" w:eastAsia="Calibri" w:hAnsi="Times New Roman" w:cs="Times New Roman"/>
          <w:b/>
          <w:sz w:val="24"/>
          <w:szCs w:val="20"/>
          <w:lang w:val="es-US"/>
        </w:rPr>
      </w:pPr>
      <w:r w:rsidRPr="001D557F">
        <w:rPr>
          <w:rFonts w:ascii="Times New Roman" w:eastAsia="Times New Roman" w:hAnsi="Times New Roman" w:cs="Times New Roman"/>
          <w:b/>
          <w:bCs/>
          <w:sz w:val="24"/>
          <w:szCs w:val="24"/>
          <w:bdr w:val="nil"/>
          <w:lang w:val="es-US"/>
        </w:rPr>
        <w:t>Se espera que los maestros trabajen con los estudiantes y sus familias para apoyar el éxito de los estudiantes en Lectura y Matemáticas. Algunas de nuestras conexiones clave con las familias serán:</w:t>
      </w:r>
    </w:p>
    <w:p w14:paraId="17A4F52B" w14:textId="08B65730" w:rsidR="00181EC6" w:rsidRPr="001D557F" w:rsidRDefault="001D557F" w:rsidP="00181EC6">
      <w:pPr>
        <w:pStyle w:val="ListParagraph"/>
        <w:numPr>
          <w:ilvl w:val="0"/>
          <w:numId w:val="1"/>
        </w:numPr>
        <w:rPr>
          <w:rFonts w:ascii="Times New Roman" w:hAnsi="Times New Roman" w:cs="Times New Roman"/>
          <w:szCs w:val="20"/>
          <w:lang w:val="es-US"/>
        </w:rPr>
      </w:pPr>
      <w:r w:rsidRPr="001D557F">
        <w:rPr>
          <w:rFonts w:ascii="Times New Roman" w:eastAsia="Times New Roman" w:hAnsi="Times New Roman" w:cs="Times New Roman"/>
          <w:bdr w:val="nil"/>
          <w:lang w:val="es-US"/>
        </w:rPr>
        <w:t>Desarrollar y crear materiales para enviar al hogar para que los estudiantes ayuden a los padres a que apoyen sus metas de aprendizaje.</w:t>
      </w:r>
    </w:p>
    <w:p w14:paraId="2E5E2E1E" w14:textId="563B8814" w:rsidR="00181EC6" w:rsidRPr="001D557F" w:rsidRDefault="001D557F" w:rsidP="00181EC6">
      <w:pPr>
        <w:pStyle w:val="ListParagraph"/>
        <w:numPr>
          <w:ilvl w:val="0"/>
          <w:numId w:val="1"/>
        </w:numPr>
        <w:rPr>
          <w:rFonts w:ascii="Times New Roman" w:hAnsi="Times New Roman" w:cs="Times New Roman"/>
          <w:szCs w:val="20"/>
          <w:lang w:val="es-US"/>
        </w:rPr>
      </w:pPr>
      <w:r w:rsidRPr="001D557F">
        <w:rPr>
          <w:rFonts w:ascii="Times New Roman" w:eastAsia="Times New Roman" w:hAnsi="Times New Roman" w:cs="Times New Roman"/>
          <w:bdr w:val="nil"/>
          <w:lang w:val="es-US"/>
        </w:rPr>
        <w:t>Crear alianzas con cada familia en los salones de clases y proporcionar oportunidades para que los padres sean voluntarios, observen y participen en actividades en el salón de clases.</w:t>
      </w:r>
    </w:p>
    <w:p w14:paraId="6E1BF0EA" w14:textId="44E05795" w:rsidR="00181EC6" w:rsidRPr="001D557F" w:rsidRDefault="001D557F" w:rsidP="00181EC6">
      <w:pPr>
        <w:pStyle w:val="ListParagraph"/>
        <w:numPr>
          <w:ilvl w:val="0"/>
          <w:numId w:val="1"/>
        </w:numPr>
        <w:rPr>
          <w:rFonts w:ascii="Times New Roman" w:hAnsi="Times New Roman" w:cs="Times New Roman"/>
          <w:szCs w:val="20"/>
          <w:lang w:val="es-US"/>
        </w:rPr>
      </w:pPr>
      <w:r w:rsidRPr="001D557F">
        <w:rPr>
          <w:rFonts w:ascii="Times New Roman" w:eastAsia="Times New Roman" w:hAnsi="Times New Roman" w:cs="Times New Roman"/>
          <w:bdr w:val="nil"/>
          <w:lang w:val="es-US"/>
        </w:rPr>
        <w:t>Coordinar actividades para los padres y los estudiantes a fin de compartir estrategias con las familias sobre cómo ayudar a los estudiantes en el hogar.</w:t>
      </w:r>
    </w:p>
    <w:p w14:paraId="40F62DCE" w14:textId="77777777" w:rsidR="00181EC6" w:rsidRPr="001D557F" w:rsidRDefault="001D557F" w:rsidP="00181EC6">
      <w:pPr>
        <w:pStyle w:val="ListParagraph"/>
        <w:numPr>
          <w:ilvl w:val="0"/>
          <w:numId w:val="1"/>
        </w:numPr>
        <w:autoSpaceDE w:val="0"/>
        <w:autoSpaceDN w:val="0"/>
        <w:adjustRightInd w:val="0"/>
        <w:spacing w:after="0" w:line="240" w:lineRule="auto"/>
        <w:rPr>
          <w:rFonts w:ascii="Times New Roman" w:hAnsi="Times New Roman" w:cs="Times New Roman"/>
          <w:szCs w:val="20"/>
          <w:lang w:val="es-US"/>
        </w:rPr>
      </w:pPr>
      <w:r w:rsidRPr="001D557F">
        <w:rPr>
          <w:rFonts w:ascii="Times New Roman" w:eastAsia="Times New Roman" w:hAnsi="Times New Roman" w:cs="Times New Roman"/>
          <w:bdr w:val="nil"/>
          <w:lang w:val="es-US"/>
        </w:rPr>
        <w:t>Mantener siempre una actitud positiva ante cualquier situación.</w:t>
      </w:r>
    </w:p>
    <w:p w14:paraId="6F3B8D23" w14:textId="53C49849" w:rsidR="00181EC6" w:rsidRPr="001A4A8F" w:rsidRDefault="00764E8D" w:rsidP="001A4A8F">
      <w:pPr>
        <w:pStyle w:val="ListParagraph"/>
        <w:numPr>
          <w:ilvl w:val="0"/>
          <w:numId w:val="1"/>
        </w:numPr>
        <w:spacing w:after="0" w:line="240" w:lineRule="auto"/>
        <w:rPr>
          <w:rFonts w:ascii="Times New Roman" w:hAnsi="Times New Roman" w:cs="Times New Roman"/>
          <w:szCs w:val="20"/>
          <w:lang w:val="es-US"/>
        </w:rPr>
        <w:sectPr w:rsidR="00181EC6" w:rsidRPr="001A4A8F" w:rsidSect="00181EC6">
          <w:pgSz w:w="15840" w:h="12240" w:orient="landscape"/>
          <w:pgMar w:top="720" w:right="720" w:bottom="720" w:left="720" w:header="720" w:footer="720" w:gutter="0"/>
          <w:cols w:num="3" w:space="720"/>
          <w:docGrid w:linePitch="360"/>
        </w:sectPr>
      </w:pPr>
      <w:r w:rsidRPr="005801FB">
        <w:rPr>
          <w:rFonts w:ascii="Times New Roman" w:hAnsi="Times New Roman" w:cs="Times New Roman"/>
          <w:noProof/>
        </w:rPr>
        <w:drawing>
          <wp:anchor distT="0" distB="0" distL="114300" distR="114300" simplePos="0" relativeHeight="251658246" behindDoc="0" locked="0" layoutInCell="1" allowOverlap="1" wp14:anchorId="2606B6E8" wp14:editId="69E192FF">
            <wp:simplePos x="0" y="0"/>
            <wp:positionH relativeFrom="column">
              <wp:posOffset>368300</wp:posOffset>
            </wp:positionH>
            <wp:positionV relativeFrom="paragraph">
              <wp:posOffset>798195</wp:posOffset>
            </wp:positionV>
            <wp:extent cx="1905000" cy="1441450"/>
            <wp:effectExtent l="0" t="0" r="0" b="6350"/>
            <wp:wrapNone/>
            <wp:docPr id="17" name="Picture 17" descr="http://sites.muscogee.k12.ga.us/spencer/wp-content/uploads/sites/4/2014/08/OWL-300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muscogee.k12.ga.us/spencer/wp-content/uploads/sites/4/2014/08/OWL-300x158.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1441450"/>
                    </a:xfrm>
                    <a:prstGeom prst="rect">
                      <a:avLst/>
                    </a:prstGeom>
                    <a:noFill/>
                    <a:ln>
                      <a:noFill/>
                    </a:ln>
                  </pic:spPr>
                </pic:pic>
              </a:graphicData>
            </a:graphic>
          </wp:anchor>
        </w:drawing>
      </w:r>
      <w:r w:rsidR="001D557F" w:rsidRPr="001D557F">
        <w:rPr>
          <w:rFonts w:ascii="Times New Roman" w:eastAsia="Times New Roman" w:hAnsi="Times New Roman" w:cs="Times New Roman"/>
          <w:bdr w:val="nil"/>
          <w:lang w:val="es-US"/>
        </w:rPr>
        <w:t>Establecer líneas abiertas de comunicación con los padres en cuanto al desempeño de sus hijos en la escuela.</w:t>
      </w:r>
    </w:p>
    <w:p w14:paraId="5AA26136" w14:textId="4F12DF1D" w:rsidR="001A4A8F" w:rsidRDefault="001A4A8F" w:rsidP="001A4A8F">
      <w:pPr>
        <w:spacing w:after="0" w:line="240" w:lineRule="auto"/>
        <w:rPr>
          <w:rFonts w:ascii="Times New Roman" w:hAnsi="Times New Roman" w:cs="Times New Roman"/>
          <w:sz w:val="2"/>
          <w:szCs w:val="2"/>
          <w:lang w:val="es-US"/>
        </w:rPr>
      </w:pPr>
    </w:p>
    <w:p w14:paraId="1D0D1D53" w14:textId="77E02E11" w:rsidR="001A4A8F" w:rsidRPr="001A4A8F" w:rsidRDefault="001A4A8F" w:rsidP="001A4A8F">
      <w:pPr>
        <w:tabs>
          <w:tab w:val="left" w:pos="1260"/>
        </w:tabs>
        <w:rPr>
          <w:rFonts w:ascii="Times New Roman" w:hAnsi="Times New Roman" w:cs="Times New Roman"/>
          <w:sz w:val="2"/>
          <w:szCs w:val="2"/>
          <w:lang w:val="es-US"/>
        </w:rPr>
      </w:pPr>
    </w:p>
    <w:p w14:paraId="525529D2" w14:textId="77777777" w:rsidR="001A4A8F" w:rsidRPr="001A4A8F" w:rsidRDefault="001A4A8F" w:rsidP="001A4A8F">
      <w:pPr>
        <w:rPr>
          <w:rFonts w:ascii="Times New Roman" w:hAnsi="Times New Roman" w:cs="Times New Roman"/>
          <w:sz w:val="2"/>
          <w:szCs w:val="2"/>
          <w:lang w:val="es-US"/>
        </w:rPr>
      </w:pPr>
    </w:p>
    <w:p w14:paraId="28576BB9" w14:textId="0DD544F0" w:rsidR="001A4A8F" w:rsidRPr="001A4A8F" w:rsidRDefault="001A4A8F" w:rsidP="001A4A8F">
      <w:pPr>
        <w:tabs>
          <w:tab w:val="left" w:pos="2640"/>
        </w:tabs>
        <w:rPr>
          <w:rFonts w:ascii="Times New Roman" w:hAnsi="Times New Roman" w:cs="Times New Roman"/>
          <w:sz w:val="2"/>
          <w:szCs w:val="2"/>
          <w:lang w:val="es-US"/>
        </w:rPr>
      </w:pPr>
    </w:p>
    <w:p w14:paraId="3D6AD501" w14:textId="625B1FB5" w:rsidR="001A4A8F" w:rsidRPr="001A4A8F" w:rsidRDefault="001A4A8F" w:rsidP="001A4A8F">
      <w:pPr>
        <w:tabs>
          <w:tab w:val="left" w:pos="3620"/>
        </w:tabs>
        <w:rPr>
          <w:rFonts w:ascii="Times New Roman" w:hAnsi="Times New Roman" w:cs="Times New Roman"/>
          <w:sz w:val="2"/>
          <w:szCs w:val="2"/>
          <w:lang w:val="es-US"/>
        </w:rPr>
      </w:pPr>
    </w:p>
    <w:p w14:paraId="6162A8E1" w14:textId="77777777" w:rsidR="001A4A8F" w:rsidRPr="001A4A8F" w:rsidRDefault="001A4A8F" w:rsidP="001A4A8F">
      <w:pPr>
        <w:rPr>
          <w:rFonts w:ascii="Times New Roman" w:hAnsi="Times New Roman" w:cs="Times New Roman"/>
          <w:sz w:val="2"/>
          <w:szCs w:val="2"/>
          <w:lang w:val="es-US"/>
        </w:rPr>
      </w:pPr>
    </w:p>
    <w:p w14:paraId="09D22BC7" w14:textId="77777777" w:rsidR="001A4A8F" w:rsidRPr="001A4A8F" w:rsidRDefault="001A4A8F" w:rsidP="001A4A8F">
      <w:pPr>
        <w:rPr>
          <w:rFonts w:ascii="Times New Roman" w:hAnsi="Times New Roman" w:cs="Times New Roman"/>
          <w:sz w:val="2"/>
          <w:szCs w:val="2"/>
          <w:lang w:val="es-US"/>
        </w:rPr>
      </w:pPr>
    </w:p>
    <w:p w14:paraId="3CE9D914" w14:textId="77777777" w:rsidR="001A4A8F" w:rsidRPr="001A4A8F" w:rsidRDefault="001A4A8F" w:rsidP="001A4A8F">
      <w:pPr>
        <w:rPr>
          <w:rFonts w:ascii="Times New Roman" w:hAnsi="Times New Roman" w:cs="Times New Roman"/>
          <w:sz w:val="2"/>
          <w:szCs w:val="2"/>
          <w:lang w:val="es-US"/>
        </w:rPr>
      </w:pPr>
    </w:p>
    <w:p w14:paraId="22064B41" w14:textId="72399A3F" w:rsidR="001A4A8F" w:rsidRDefault="001A4A8F" w:rsidP="001A4A8F">
      <w:pPr>
        <w:rPr>
          <w:rFonts w:ascii="Times New Roman" w:hAnsi="Times New Roman" w:cs="Times New Roman"/>
          <w:sz w:val="2"/>
          <w:szCs w:val="2"/>
          <w:lang w:val="es-US"/>
        </w:rPr>
      </w:pPr>
    </w:p>
    <w:p w14:paraId="26DF55C1" w14:textId="60E9921F" w:rsidR="001A4A8F" w:rsidRDefault="001A4A8F" w:rsidP="001A4A8F">
      <w:pPr>
        <w:rPr>
          <w:rFonts w:ascii="Times New Roman" w:hAnsi="Times New Roman" w:cs="Times New Roman"/>
          <w:sz w:val="2"/>
          <w:szCs w:val="2"/>
          <w:lang w:val="es-US"/>
        </w:rPr>
      </w:pPr>
    </w:p>
    <w:p w14:paraId="7B979443" w14:textId="4CD03936" w:rsidR="001A4A8F" w:rsidRDefault="001A4A8F" w:rsidP="001A4A8F">
      <w:pPr>
        <w:tabs>
          <w:tab w:val="left" w:pos="2060"/>
        </w:tabs>
        <w:rPr>
          <w:rFonts w:ascii="Times New Roman" w:hAnsi="Times New Roman" w:cs="Times New Roman"/>
          <w:sz w:val="2"/>
          <w:szCs w:val="2"/>
          <w:lang w:val="es-US"/>
        </w:rPr>
      </w:pPr>
      <w:r>
        <w:rPr>
          <w:rFonts w:ascii="Times New Roman" w:hAnsi="Times New Roman" w:cs="Times New Roman"/>
          <w:sz w:val="2"/>
          <w:szCs w:val="2"/>
          <w:lang w:val="es-US"/>
        </w:rPr>
        <w:tab/>
      </w:r>
    </w:p>
    <w:p w14:paraId="38F5D629" w14:textId="77777777" w:rsidR="001A4A8F" w:rsidRPr="001A4A8F" w:rsidRDefault="001A4A8F" w:rsidP="001A4A8F">
      <w:pPr>
        <w:rPr>
          <w:rFonts w:ascii="Times New Roman" w:hAnsi="Times New Roman" w:cs="Times New Roman"/>
          <w:sz w:val="2"/>
          <w:szCs w:val="2"/>
          <w:lang w:val="es-US"/>
        </w:rPr>
      </w:pPr>
    </w:p>
    <w:p w14:paraId="24928C4C" w14:textId="77777777" w:rsidR="001A4A8F" w:rsidRPr="001A4A8F" w:rsidRDefault="001A4A8F" w:rsidP="001A4A8F">
      <w:pPr>
        <w:rPr>
          <w:rFonts w:ascii="Times New Roman" w:hAnsi="Times New Roman" w:cs="Times New Roman"/>
          <w:sz w:val="2"/>
          <w:szCs w:val="2"/>
          <w:lang w:val="es-US"/>
        </w:rPr>
      </w:pPr>
    </w:p>
    <w:p w14:paraId="67F3279F" w14:textId="77777777" w:rsidR="001A4A8F" w:rsidRPr="001A4A8F" w:rsidRDefault="001A4A8F" w:rsidP="001A4A8F">
      <w:pPr>
        <w:rPr>
          <w:rFonts w:ascii="Times New Roman" w:hAnsi="Times New Roman" w:cs="Times New Roman"/>
          <w:sz w:val="2"/>
          <w:szCs w:val="2"/>
          <w:lang w:val="es-US"/>
        </w:rPr>
      </w:pPr>
    </w:p>
    <w:p w14:paraId="257D0ABD" w14:textId="77777777" w:rsidR="001A4A8F" w:rsidRPr="001A4A8F" w:rsidRDefault="001A4A8F" w:rsidP="001A4A8F">
      <w:pPr>
        <w:rPr>
          <w:rFonts w:ascii="Times New Roman" w:hAnsi="Times New Roman" w:cs="Times New Roman"/>
          <w:sz w:val="2"/>
          <w:szCs w:val="2"/>
          <w:lang w:val="es-US"/>
        </w:rPr>
      </w:pPr>
    </w:p>
    <w:p w14:paraId="472C8436" w14:textId="77777777" w:rsidR="001A4A8F" w:rsidRPr="001A4A8F" w:rsidRDefault="001A4A8F" w:rsidP="001A4A8F">
      <w:pPr>
        <w:rPr>
          <w:rFonts w:ascii="Times New Roman" w:hAnsi="Times New Roman" w:cs="Times New Roman"/>
          <w:sz w:val="2"/>
          <w:szCs w:val="2"/>
          <w:lang w:val="es-US"/>
        </w:rPr>
      </w:pPr>
    </w:p>
    <w:p w14:paraId="4A3ABBEA" w14:textId="77777777" w:rsidR="001A4A8F" w:rsidRPr="001A4A8F" w:rsidRDefault="001A4A8F" w:rsidP="001A4A8F">
      <w:pPr>
        <w:rPr>
          <w:rFonts w:ascii="Times New Roman" w:hAnsi="Times New Roman" w:cs="Times New Roman"/>
          <w:sz w:val="2"/>
          <w:szCs w:val="2"/>
          <w:lang w:val="es-US"/>
        </w:rPr>
      </w:pPr>
    </w:p>
    <w:p w14:paraId="434916D0" w14:textId="77777777" w:rsidR="001A4A8F" w:rsidRPr="001A4A8F" w:rsidRDefault="001A4A8F" w:rsidP="001A4A8F">
      <w:pPr>
        <w:rPr>
          <w:rFonts w:ascii="Times New Roman" w:hAnsi="Times New Roman" w:cs="Times New Roman"/>
          <w:sz w:val="2"/>
          <w:szCs w:val="2"/>
          <w:lang w:val="es-US"/>
        </w:rPr>
      </w:pPr>
    </w:p>
    <w:p w14:paraId="35532548" w14:textId="77777777" w:rsidR="001A4A8F" w:rsidRPr="001A4A8F" w:rsidRDefault="001A4A8F" w:rsidP="001A4A8F">
      <w:pPr>
        <w:rPr>
          <w:rFonts w:ascii="Times New Roman" w:hAnsi="Times New Roman" w:cs="Times New Roman"/>
          <w:sz w:val="2"/>
          <w:szCs w:val="2"/>
          <w:lang w:val="es-US"/>
        </w:rPr>
      </w:pPr>
    </w:p>
    <w:p w14:paraId="5043CFEE" w14:textId="77777777" w:rsidR="001A4A8F" w:rsidRPr="001A4A8F" w:rsidRDefault="001A4A8F" w:rsidP="001A4A8F">
      <w:pPr>
        <w:rPr>
          <w:rFonts w:ascii="Times New Roman" w:hAnsi="Times New Roman" w:cs="Times New Roman"/>
          <w:sz w:val="2"/>
          <w:szCs w:val="2"/>
          <w:lang w:val="es-US"/>
        </w:rPr>
      </w:pPr>
    </w:p>
    <w:p w14:paraId="6B2FAE19" w14:textId="548CB726" w:rsidR="001A4A8F" w:rsidRDefault="001A4A8F" w:rsidP="001A4A8F">
      <w:pPr>
        <w:rPr>
          <w:rFonts w:ascii="Times New Roman" w:hAnsi="Times New Roman" w:cs="Times New Roman"/>
          <w:sz w:val="2"/>
          <w:szCs w:val="2"/>
          <w:lang w:val="es-US"/>
        </w:rPr>
      </w:pPr>
    </w:p>
    <w:p w14:paraId="15FF57B4" w14:textId="0CC7C47C" w:rsidR="00181EC6" w:rsidRPr="001A4A8F" w:rsidRDefault="00181EC6" w:rsidP="001A4A8F">
      <w:pPr>
        <w:tabs>
          <w:tab w:val="left" w:pos="1500"/>
        </w:tabs>
        <w:rPr>
          <w:rFonts w:ascii="Times New Roman" w:hAnsi="Times New Roman" w:cs="Times New Roman"/>
          <w:sz w:val="2"/>
          <w:szCs w:val="2"/>
          <w:lang w:val="es-US"/>
        </w:rPr>
      </w:pPr>
    </w:p>
    <w:sectPr w:rsidR="00181EC6" w:rsidRPr="001A4A8F">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B2733" w14:textId="77777777" w:rsidR="00181EC6" w:rsidRDefault="00181EC6">
      <w:pPr>
        <w:spacing w:after="0" w:line="240" w:lineRule="auto"/>
      </w:pPr>
      <w:r>
        <w:separator/>
      </w:r>
    </w:p>
  </w:endnote>
  <w:endnote w:type="continuationSeparator" w:id="0">
    <w:p w14:paraId="6C427B60" w14:textId="77777777" w:rsidR="00181EC6" w:rsidRDefault="00181EC6">
      <w:pPr>
        <w:spacing w:after="0" w:line="240" w:lineRule="auto"/>
      </w:pPr>
      <w:r>
        <w:continuationSeparator/>
      </w:r>
    </w:p>
  </w:endnote>
  <w:endnote w:type="continuationNotice" w:id="1">
    <w:p w14:paraId="61B2714E" w14:textId="77777777" w:rsidR="00F20EC4" w:rsidRDefault="00F20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BEDCF" w14:textId="77777777" w:rsidR="00181EC6" w:rsidRDefault="00181EC6">
      <w:pPr>
        <w:spacing w:after="0" w:line="240" w:lineRule="auto"/>
      </w:pPr>
      <w:r>
        <w:separator/>
      </w:r>
    </w:p>
  </w:footnote>
  <w:footnote w:type="continuationSeparator" w:id="0">
    <w:p w14:paraId="16FD3EF7" w14:textId="77777777" w:rsidR="00181EC6" w:rsidRDefault="00181EC6">
      <w:pPr>
        <w:spacing w:after="0" w:line="240" w:lineRule="auto"/>
      </w:pPr>
      <w:r>
        <w:continuationSeparator/>
      </w:r>
    </w:p>
  </w:footnote>
  <w:footnote w:type="continuationNotice" w:id="1">
    <w:p w14:paraId="3FCB44B9" w14:textId="77777777" w:rsidR="00F20EC4" w:rsidRDefault="00F20E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8F66" w14:textId="236F8D6D" w:rsidR="00181EC6" w:rsidRPr="001A4A8F" w:rsidRDefault="00181EC6" w:rsidP="001A4A8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168"/>
    <w:multiLevelType w:val="hybridMultilevel"/>
    <w:tmpl w:val="D4C2C810"/>
    <w:lvl w:ilvl="0" w:tplc="839A4C7C">
      <w:start w:val="1"/>
      <w:numFmt w:val="bullet"/>
      <w:lvlText w:val=""/>
      <w:lvlJc w:val="left"/>
      <w:pPr>
        <w:ind w:left="720" w:hanging="360"/>
      </w:pPr>
      <w:rPr>
        <w:rFonts w:ascii="Symbol" w:hAnsi="Symbol" w:hint="default"/>
      </w:rPr>
    </w:lvl>
    <w:lvl w:ilvl="1" w:tplc="AFA00DA0" w:tentative="1">
      <w:start w:val="1"/>
      <w:numFmt w:val="bullet"/>
      <w:lvlText w:val="o"/>
      <w:lvlJc w:val="left"/>
      <w:pPr>
        <w:ind w:left="1440" w:hanging="360"/>
      </w:pPr>
      <w:rPr>
        <w:rFonts w:ascii="Courier New" w:hAnsi="Courier New" w:cs="Courier New" w:hint="default"/>
      </w:rPr>
    </w:lvl>
    <w:lvl w:ilvl="2" w:tplc="2CC87C70" w:tentative="1">
      <w:start w:val="1"/>
      <w:numFmt w:val="bullet"/>
      <w:lvlText w:val=""/>
      <w:lvlJc w:val="left"/>
      <w:pPr>
        <w:ind w:left="2160" w:hanging="360"/>
      </w:pPr>
      <w:rPr>
        <w:rFonts w:ascii="Wingdings" w:hAnsi="Wingdings" w:hint="default"/>
      </w:rPr>
    </w:lvl>
    <w:lvl w:ilvl="3" w:tplc="4B86E9B6" w:tentative="1">
      <w:start w:val="1"/>
      <w:numFmt w:val="bullet"/>
      <w:lvlText w:val=""/>
      <w:lvlJc w:val="left"/>
      <w:pPr>
        <w:ind w:left="2880" w:hanging="360"/>
      </w:pPr>
      <w:rPr>
        <w:rFonts w:ascii="Symbol" w:hAnsi="Symbol" w:hint="default"/>
      </w:rPr>
    </w:lvl>
    <w:lvl w:ilvl="4" w:tplc="895E562C" w:tentative="1">
      <w:start w:val="1"/>
      <w:numFmt w:val="bullet"/>
      <w:lvlText w:val="o"/>
      <w:lvlJc w:val="left"/>
      <w:pPr>
        <w:ind w:left="3600" w:hanging="360"/>
      </w:pPr>
      <w:rPr>
        <w:rFonts w:ascii="Courier New" w:hAnsi="Courier New" w:cs="Courier New" w:hint="default"/>
      </w:rPr>
    </w:lvl>
    <w:lvl w:ilvl="5" w:tplc="5E1A7DEE" w:tentative="1">
      <w:start w:val="1"/>
      <w:numFmt w:val="bullet"/>
      <w:lvlText w:val=""/>
      <w:lvlJc w:val="left"/>
      <w:pPr>
        <w:ind w:left="4320" w:hanging="360"/>
      </w:pPr>
      <w:rPr>
        <w:rFonts w:ascii="Wingdings" w:hAnsi="Wingdings" w:hint="default"/>
      </w:rPr>
    </w:lvl>
    <w:lvl w:ilvl="6" w:tplc="A04C0220" w:tentative="1">
      <w:start w:val="1"/>
      <w:numFmt w:val="bullet"/>
      <w:lvlText w:val=""/>
      <w:lvlJc w:val="left"/>
      <w:pPr>
        <w:ind w:left="5040" w:hanging="360"/>
      </w:pPr>
      <w:rPr>
        <w:rFonts w:ascii="Symbol" w:hAnsi="Symbol" w:hint="default"/>
      </w:rPr>
    </w:lvl>
    <w:lvl w:ilvl="7" w:tplc="C41289EC" w:tentative="1">
      <w:start w:val="1"/>
      <w:numFmt w:val="bullet"/>
      <w:lvlText w:val="o"/>
      <w:lvlJc w:val="left"/>
      <w:pPr>
        <w:ind w:left="5760" w:hanging="360"/>
      </w:pPr>
      <w:rPr>
        <w:rFonts w:ascii="Courier New" w:hAnsi="Courier New" w:cs="Courier New" w:hint="default"/>
      </w:rPr>
    </w:lvl>
    <w:lvl w:ilvl="8" w:tplc="8BF6F50C" w:tentative="1">
      <w:start w:val="1"/>
      <w:numFmt w:val="bullet"/>
      <w:lvlText w:val=""/>
      <w:lvlJc w:val="left"/>
      <w:pPr>
        <w:ind w:left="6480" w:hanging="360"/>
      </w:pPr>
      <w:rPr>
        <w:rFonts w:ascii="Wingdings" w:hAnsi="Wingdings" w:hint="default"/>
      </w:rPr>
    </w:lvl>
  </w:abstractNum>
  <w:abstractNum w:abstractNumId="1" w15:restartNumberingAfterBreak="0">
    <w:nsid w:val="0E546CD2"/>
    <w:multiLevelType w:val="hybridMultilevel"/>
    <w:tmpl w:val="EED87372"/>
    <w:lvl w:ilvl="0" w:tplc="50C4FDAC">
      <w:start w:val="1"/>
      <w:numFmt w:val="bullet"/>
      <w:lvlText w:val=""/>
      <w:lvlJc w:val="left"/>
      <w:pPr>
        <w:tabs>
          <w:tab w:val="num" w:pos="720"/>
        </w:tabs>
        <w:ind w:left="720" w:hanging="360"/>
      </w:pPr>
      <w:rPr>
        <w:rFonts w:ascii="Symbol" w:hAnsi="Symbol" w:hint="default"/>
      </w:rPr>
    </w:lvl>
    <w:lvl w:ilvl="1" w:tplc="7942603A" w:tentative="1">
      <w:start w:val="1"/>
      <w:numFmt w:val="bullet"/>
      <w:lvlText w:val="o"/>
      <w:lvlJc w:val="left"/>
      <w:pPr>
        <w:tabs>
          <w:tab w:val="num" w:pos="1440"/>
        </w:tabs>
        <w:ind w:left="1440" w:hanging="360"/>
      </w:pPr>
      <w:rPr>
        <w:rFonts w:ascii="Courier New" w:hAnsi="Courier New" w:cs="Courier New" w:hint="default"/>
      </w:rPr>
    </w:lvl>
    <w:lvl w:ilvl="2" w:tplc="1F5A2CB6" w:tentative="1">
      <w:start w:val="1"/>
      <w:numFmt w:val="bullet"/>
      <w:lvlText w:val=""/>
      <w:lvlJc w:val="left"/>
      <w:pPr>
        <w:tabs>
          <w:tab w:val="num" w:pos="2160"/>
        </w:tabs>
        <w:ind w:left="2160" w:hanging="360"/>
      </w:pPr>
      <w:rPr>
        <w:rFonts w:ascii="Wingdings" w:hAnsi="Wingdings" w:hint="default"/>
      </w:rPr>
    </w:lvl>
    <w:lvl w:ilvl="3" w:tplc="AD68FCBC" w:tentative="1">
      <w:start w:val="1"/>
      <w:numFmt w:val="bullet"/>
      <w:lvlText w:val=""/>
      <w:lvlJc w:val="left"/>
      <w:pPr>
        <w:tabs>
          <w:tab w:val="num" w:pos="2880"/>
        </w:tabs>
        <w:ind w:left="2880" w:hanging="360"/>
      </w:pPr>
      <w:rPr>
        <w:rFonts w:ascii="Symbol" w:hAnsi="Symbol" w:hint="default"/>
      </w:rPr>
    </w:lvl>
    <w:lvl w:ilvl="4" w:tplc="5C84A8D4" w:tentative="1">
      <w:start w:val="1"/>
      <w:numFmt w:val="bullet"/>
      <w:lvlText w:val="o"/>
      <w:lvlJc w:val="left"/>
      <w:pPr>
        <w:tabs>
          <w:tab w:val="num" w:pos="3600"/>
        </w:tabs>
        <w:ind w:left="3600" w:hanging="360"/>
      </w:pPr>
      <w:rPr>
        <w:rFonts w:ascii="Courier New" w:hAnsi="Courier New" w:cs="Courier New" w:hint="default"/>
      </w:rPr>
    </w:lvl>
    <w:lvl w:ilvl="5" w:tplc="703AD376" w:tentative="1">
      <w:start w:val="1"/>
      <w:numFmt w:val="bullet"/>
      <w:lvlText w:val=""/>
      <w:lvlJc w:val="left"/>
      <w:pPr>
        <w:tabs>
          <w:tab w:val="num" w:pos="4320"/>
        </w:tabs>
        <w:ind w:left="4320" w:hanging="360"/>
      </w:pPr>
      <w:rPr>
        <w:rFonts w:ascii="Wingdings" w:hAnsi="Wingdings" w:hint="default"/>
      </w:rPr>
    </w:lvl>
    <w:lvl w:ilvl="6" w:tplc="09181710" w:tentative="1">
      <w:start w:val="1"/>
      <w:numFmt w:val="bullet"/>
      <w:lvlText w:val=""/>
      <w:lvlJc w:val="left"/>
      <w:pPr>
        <w:tabs>
          <w:tab w:val="num" w:pos="5040"/>
        </w:tabs>
        <w:ind w:left="5040" w:hanging="360"/>
      </w:pPr>
      <w:rPr>
        <w:rFonts w:ascii="Symbol" w:hAnsi="Symbol" w:hint="default"/>
      </w:rPr>
    </w:lvl>
    <w:lvl w:ilvl="7" w:tplc="139A3ED0" w:tentative="1">
      <w:start w:val="1"/>
      <w:numFmt w:val="bullet"/>
      <w:lvlText w:val="o"/>
      <w:lvlJc w:val="left"/>
      <w:pPr>
        <w:tabs>
          <w:tab w:val="num" w:pos="5760"/>
        </w:tabs>
        <w:ind w:left="5760" w:hanging="360"/>
      </w:pPr>
      <w:rPr>
        <w:rFonts w:ascii="Courier New" w:hAnsi="Courier New" w:cs="Courier New" w:hint="default"/>
      </w:rPr>
    </w:lvl>
    <w:lvl w:ilvl="8" w:tplc="13A630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B0B17"/>
    <w:multiLevelType w:val="hybridMultilevel"/>
    <w:tmpl w:val="5566BF34"/>
    <w:lvl w:ilvl="0" w:tplc="4BB6D830">
      <w:start w:val="1"/>
      <w:numFmt w:val="bullet"/>
      <w:lvlText w:val=""/>
      <w:lvlJc w:val="left"/>
      <w:pPr>
        <w:ind w:left="720" w:hanging="360"/>
      </w:pPr>
      <w:rPr>
        <w:rFonts w:ascii="Symbol" w:hAnsi="Symbol" w:hint="default"/>
      </w:rPr>
    </w:lvl>
    <w:lvl w:ilvl="1" w:tplc="391A2580" w:tentative="1">
      <w:start w:val="1"/>
      <w:numFmt w:val="bullet"/>
      <w:lvlText w:val="o"/>
      <w:lvlJc w:val="left"/>
      <w:pPr>
        <w:ind w:left="1440" w:hanging="360"/>
      </w:pPr>
      <w:rPr>
        <w:rFonts w:ascii="Courier New" w:hAnsi="Courier New" w:cs="Courier New" w:hint="default"/>
      </w:rPr>
    </w:lvl>
    <w:lvl w:ilvl="2" w:tplc="23A004BC" w:tentative="1">
      <w:start w:val="1"/>
      <w:numFmt w:val="bullet"/>
      <w:lvlText w:val=""/>
      <w:lvlJc w:val="left"/>
      <w:pPr>
        <w:ind w:left="2160" w:hanging="360"/>
      </w:pPr>
      <w:rPr>
        <w:rFonts w:ascii="Wingdings" w:hAnsi="Wingdings" w:hint="default"/>
      </w:rPr>
    </w:lvl>
    <w:lvl w:ilvl="3" w:tplc="DAE886AE" w:tentative="1">
      <w:start w:val="1"/>
      <w:numFmt w:val="bullet"/>
      <w:lvlText w:val=""/>
      <w:lvlJc w:val="left"/>
      <w:pPr>
        <w:ind w:left="2880" w:hanging="360"/>
      </w:pPr>
      <w:rPr>
        <w:rFonts w:ascii="Symbol" w:hAnsi="Symbol" w:hint="default"/>
      </w:rPr>
    </w:lvl>
    <w:lvl w:ilvl="4" w:tplc="486CA634" w:tentative="1">
      <w:start w:val="1"/>
      <w:numFmt w:val="bullet"/>
      <w:lvlText w:val="o"/>
      <w:lvlJc w:val="left"/>
      <w:pPr>
        <w:ind w:left="3600" w:hanging="360"/>
      </w:pPr>
      <w:rPr>
        <w:rFonts w:ascii="Courier New" w:hAnsi="Courier New" w:cs="Courier New" w:hint="default"/>
      </w:rPr>
    </w:lvl>
    <w:lvl w:ilvl="5" w:tplc="C398490E" w:tentative="1">
      <w:start w:val="1"/>
      <w:numFmt w:val="bullet"/>
      <w:lvlText w:val=""/>
      <w:lvlJc w:val="left"/>
      <w:pPr>
        <w:ind w:left="4320" w:hanging="360"/>
      </w:pPr>
      <w:rPr>
        <w:rFonts w:ascii="Wingdings" w:hAnsi="Wingdings" w:hint="default"/>
      </w:rPr>
    </w:lvl>
    <w:lvl w:ilvl="6" w:tplc="216C7004" w:tentative="1">
      <w:start w:val="1"/>
      <w:numFmt w:val="bullet"/>
      <w:lvlText w:val=""/>
      <w:lvlJc w:val="left"/>
      <w:pPr>
        <w:ind w:left="5040" w:hanging="360"/>
      </w:pPr>
      <w:rPr>
        <w:rFonts w:ascii="Symbol" w:hAnsi="Symbol" w:hint="default"/>
      </w:rPr>
    </w:lvl>
    <w:lvl w:ilvl="7" w:tplc="E84C27D0" w:tentative="1">
      <w:start w:val="1"/>
      <w:numFmt w:val="bullet"/>
      <w:lvlText w:val="o"/>
      <w:lvlJc w:val="left"/>
      <w:pPr>
        <w:ind w:left="5760" w:hanging="360"/>
      </w:pPr>
      <w:rPr>
        <w:rFonts w:ascii="Courier New" w:hAnsi="Courier New" w:cs="Courier New" w:hint="default"/>
      </w:rPr>
    </w:lvl>
    <w:lvl w:ilvl="8" w:tplc="BBF88DF8" w:tentative="1">
      <w:start w:val="1"/>
      <w:numFmt w:val="bullet"/>
      <w:lvlText w:val=""/>
      <w:lvlJc w:val="left"/>
      <w:pPr>
        <w:ind w:left="6480" w:hanging="360"/>
      </w:pPr>
      <w:rPr>
        <w:rFonts w:ascii="Wingdings" w:hAnsi="Wingdings" w:hint="default"/>
      </w:rPr>
    </w:lvl>
  </w:abstractNum>
  <w:abstractNum w:abstractNumId="3" w15:restartNumberingAfterBreak="0">
    <w:nsid w:val="14B04FD1"/>
    <w:multiLevelType w:val="hybridMultilevel"/>
    <w:tmpl w:val="1A743848"/>
    <w:lvl w:ilvl="0" w:tplc="C77C6634">
      <w:start w:val="1"/>
      <w:numFmt w:val="bullet"/>
      <w:lvlText w:val=""/>
      <w:lvlJc w:val="left"/>
      <w:pPr>
        <w:ind w:left="360" w:hanging="360"/>
      </w:pPr>
      <w:rPr>
        <w:rFonts w:ascii="Symbol" w:hAnsi="Symbol" w:hint="default"/>
      </w:rPr>
    </w:lvl>
    <w:lvl w:ilvl="1" w:tplc="7108B02E" w:tentative="1">
      <w:start w:val="1"/>
      <w:numFmt w:val="bullet"/>
      <w:lvlText w:val="o"/>
      <w:lvlJc w:val="left"/>
      <w:pPr>
        <w:ind w:left="1080" w:hanging="360"/>
      </w:pPr>
      <w:rPr>
        <w:rFonts w:ascii="Courier New" w:hAnsi="Courier New" w:cs="Courier New" w:hint="default"/>
      </w:rPr>
    </w:lvl>
    <w:lvl w:ilvl="2" w:tplc="80E07344" w:tentative="1">
      <w:start w:val="1"/>
      <w:numFmt w:val="bullet"/>
      <w:lvlText w:val=""/>
      <w:lvlJc w:val="left"/>
      <w:pPr>
        <w:ind w:left="1800" w:hanging="360"/>
      </w:pPr>
      <w:rPr>
        <w:rFonts w:ascii="Wingdings" w:hAnsi="Wingdings" w:hint="default"/>
      </w:rPr>
    </w:lvl>
    <w:lvl w:ilvl="3" w:tplc="71D0BBB2" w:tentative="1">
      <w:start w:val="1"/>
      <w:numFmt w:val="bullet"/>
      <w:lvlText w:val=""/>
      <w:lvlJc w:val="left"/>
      <w:pPr>
        <w:ind w:left="2520" w:hanging="360"/>
      </w:pPr>
      <w:rPr>
        <w:rFonts w:ascii="Symbol" w:hAnsi="Symbol" w:hint="default"/>
      </w:rPr>
    </w:lvl>
    <w:lvl w:ilvl="4" w:tplc="389E7D7E" w:tentative="1">
      <w:start w:val="1"/>
      <w:numFmt w:val="bullet"/>
      <w:lvlText w:val="o"/>
      <w:lvlJc w:val="left"/>
      <w:pPr>
        <w:ind w:left="3240" w:hanging="360"/>
      </w:pPr>
      <w:rPr>
        <w:rFonts w:ascii="Courier New" w:hAnsi="Courier New" w:cs="Courier New" w:hint="default"/>
      </w:rPr>
    </w:lvl>
    <w:lvl w:ilvl="5" w:tplc="EC448990" w:tentative="1">
      <w:start w:val="1"/>
      <w:numFmt w:val="bullet"/>
      <w:lvlText w:val=""/>
      <w:lvlJc w:val="left"/>
      <w:pPr>
        <w:ind w:left="3960" w:hanging="360"/>
      </w:pPr>
      <w:rPr>
        <w:rFonts w:ascii="Wingdings" w:hAnsi="Wingdings" w:hint="default"/>
      </w:rPr>
    </w:lvl>
    <w:lvl w:ilvl="6" w:tplc="03FE7824" w:tentative="1">
      <w:start w:val="1"/>
      <w:numFmt w:val="bullet"/>
      <w:lvlText w:val=""/>
      <w:lvlJc w:val="left"/>
      <w:pPr>
        <w:ind w:left="4680" w:hanging="360"/>
      </w:pPr>
      <w:rPr>
        <w:rFonts w:ascii="Symbol" w:hAnsi="Symbol" w:hint="default"/>
      </w:rPr>
    </w:lvl>
    <w:lvl w:ilvl="7" w:tplc="8FE4BEBC" w:tentative="1">
      <w:start w:val="1"/>
      <w:numFmt w:val="bullet"/>
      <w:lvlText w:val="o"/>
      <w:lvlJc w:val="left"/>
      <w:pPr>
        <w:ind w:left="5400" w:hanging="360"/>
      </w:pPr>
      <w:rPr>
        <w:rFonts w:ascii="Courier New" w:hAnsi="Courier New" w:cs="Courier New" w:hint="default"/>
      </w:rPr>
    </w:lvl>
    <w:lvl w:ilvl="8" w:tplc="C1AA1B52" w:tentative="1">
      <w:start w:val="1"/>
      <w:numFmt w:val="bullet"/>
      <w:lvlText w:val=""/>
      <w:lvlJc w:val="left"/>
      <w:pPr>
        <w:ind w:left="6120" w:hanging="360"/>
      </w:pPr>
      <w:rPr>
        <w:rFonts w:ascii="Wingdings" w:hAnsi="Wingdings" w:hint="default"/>
      </w:rPr>
    </w:lvl>
  </w:abstractNum>
  <w:abstractNum w:abstractNumId="4" w15:restartNumberingAfterBreak="0">
    <w:nsid w:val="195E6BA6"/>
    <w:multiLevelType w:val="hybridMultilevel"/>
    <w:tmpl w:val="32B222C2"/>
    <w:lvl w:ilvl="0" w:tplc="FC1A1CC8">
      <w:start w:val="1"/>
      <w:numFmt w:val="bullet"/>
      <w:lvlText w:val=""/>
      <w:lvlJc w:val="left"/>
      <w:pPr>
        <w:ind w:left="720" w:hanging="360"/>
      </w:pPr>
      <w:rPr>
        <w:rFonts w:ascii="Symbol" w:hAnsi="Symbol" w:hint="default"/>
      </w:rPr>
    </w:lvl>
    <w:lvl w:ilvl="1" w:tplc="AE0461F4" w:tentative="1">
      <w:start w:val="1"/>
      <w:numFmt w:val="bullet"/>
      <w:lvlText w:val="o"/>
      <w:lvlJc w:val="left"/>
      <w:pPr>
        <w:ind w:left="1440" w:hanging="360"/>
      </w:pPr>
      <w:rPr>
        <w:rFonts w:ascii="Courier New" w:hAnsi="Courier New" w:cs="Courier New" w:hint="default"/>
      </w:rPr>
    </w:lvl>
    <w:lvl w:ilvl="2" w:tplc="451EF970" w:tentative="1">
      <w:start w:val="1"/>
      <w:numFmt w:val="bullet"/>
      <w:lvlText w:val=""/>
      <w:lvlJc w:val="left"/>
      <w:pPr>
        <w:ind w:left="2160" w:hanging="360"/>
      </w:pPr>
      <w:rPr>
        <w:rFonts w:ascii="Wingdings" w:hAnsi="Wingdings" w:hint="default"/>
      </w:rPr>
    </w:lvl>
    <w:lvl w:ilvl="3" w:tplc="D9948530" w:tentative="1">
      <w:start w:val="1"/>
      <w:numFmt w:val="bullet"/>
      <w:lvlText w:val=""/>
      <w:lvlJc w:val="left"/>
      <w:pPr>
        <w:ind w:left="2880" w:hanging="360"/>
      </w:pPr>
      <w:rPr>
        <w:rFonts w:ascii="Symbol" w:hAnsi="Symbol" w:hint="default"/>
      </w:rPr>
    </w:lvl>
    <w:lvl w:ilvl="4" w:tplc="EAA68A86" w:tentative="1">
      <w:start w:val="1"/>
      <w:numFmt w:val="bullet"/>
      <w:lvlText w:val="o"/>
      <w:lvlJc w:val="left"/>
      <w:pPr>
        <w:ind w:left="3600" w:hanging="360"/>
      </w:pPr>
      <w:rPr>
        <w:rFonts w:ascii="Courier New" w:hAnsi="Courier New" w:cs="Courier New" w:hint="default"/>
      </w:rPr>
    </w:lvl>
    <w:lvl w:ilvl="5" w:tplc="CD92EBF4" w:tentative="1">
      <w:start w:val="1"/>
      <w:numFmt w:val="bullet"/>
      <w:lvlText w:val=""/>
      <w:lvlJc w:val="left"/>
      <w:pPr>
        <w:ind w:left="4320" w:hanging="360"/>
      </w:pPr>
      <w:rPr>
        <w:rFonts w:ascii="Wingdings" w:hAnsi="Wingdings" w:hint="default"/>
      </w:rPr>
    </w:lvl>
    <w:lvl w:ilvl="6" w:tplc="A7805652" w:tentative="1">
      <w:start w:val="1"/>
      <w:numFmt w:val="bullet"/>
      <w:lvlText w:val=""/>
      <w:lvlJc w:val="left"/>
      <w:pPr>
        <w:ind w:left="5040" w:hanging="360"/>
      </w:pPr>
      <w:rPr>
        <w:rFonts w:ascii="Symbol" w:hAnsi="Symbol" w:hint="default"/>
      </w:rPr>
    </w:lvl>
    <w:lvl w:ilvl="7" w:tplc="1B2E145C" w:tentative="1">
      <w:start w:val="1"/>
      <w:numFmt w:val="bullet"/>
      <w:lvlText w:val="o"/>
      <w:lvlJc w:val="left"/>
      <w:pPr>
        <w:ind w:left="5760" w:hanging="360"/>
      </w:pPr>
      <w:rPr>
        <w:rFonts w:ascii="Courier New" w:hAnsi="Courier New" w:cs="Courier New" w:hint="default"/>
      </w:rPr>
    </w:lvl>
    <w:lvl w:ilvl="8" w:tplc="8A2643B8" w:tentative="1">
      <w:start w:val="1"/>
      <w:numFmt w:val="bullet"/>
      <w:lvlText w:val=""/>
      <w:lvlJc w:val="left"/>
      <w:pPr>
        <w:ind w:left="6480" w:hanging="360"/>
      </w:pPr>
      <w:rPr>
        <w:rFonts w:ascii="Wingdings" w:hAnsi="Wingdings" w:hint="default"/>
      </w:rPr>
    </w:lvl>
  </w:abstractNum>
  <w:abstractNum w:abstractNumId="5" w15:restartNumberingAfterBreak="0">
    <w:nsid w:val="1F582884"/>
    <w:multiLevelType w:val="hybridMultilevel"/>
    <w:tmpl w:val="93AEEC40"/>
    <w:lvl w:ilvl="0" w:tplc="B7C81214">
      <w:start w:val="1"/>
      <w:numFmt w:val="bullet"/>
      <w:lvlText w:val=""/>
      <w:lvlJc w:val="left"/>
      <w:pPr>
        <w:ind w:left="720" w:hanging="360"/>
      </w:pPr>
      <w:rPr>
        <w:rFonts w:ascii="Symbol" w:hAnsi="Symbol" w:hint="default"/>
      </w:rPr>
    </w:lvl>
    <w:lvl w:ilvl="1" w:tplc="EBA6CDB8">
      <w:start w:val="1"/>
      <w:numFmt w:val="bullet"/>
      <w:lvlText w:val=""/>
      <w:lvlJc w:val="left"/>
      <w:pPr>
        <w:tabs>
          <w:tab w:val="num" w:pos="1440"/>
        </w:tabs>
        <w:ind w:left="1440" w:hanging="360"/>
      </w:pPr>
      <w:rPr>
        <w:rFonts w:ascii="Symbol" w:hAnsi="Symbol" w:hint="default"/>
      </w:rPr>
    </w:lvl>
    <w:lvl w:ilvl="2" w:tplc="933E1834" w:tentative="1">
      <w:start w:val="1"/>
      <w:numFmt w:val="lowerRoman"/>
      <w:lvlText w:val="%3."/>
      <w:lvlJc w:val="right"/>
      <w:pPr>
        <w:ind w:left="2160" w:hanging="180"/>
      </w:pPr>
    </w:lvl>
    <w:lvl w:ilvl="3" w:tplc="F7564ED0" w:tentative="1">
      <w:start w:val="1"/>
      <w:numFmt w:val="decimal"/>
      <w:lvlText w:val="%4."/>
      <w:lvlJc w:val="left"/>
      <w:pPr>
        <w:ind w:left="2880" w:hanging="360"/>
      </w:pPr>
    </w:lvl>
    <w:lvl w:ilvl="4" w:tplc="110E913C" w:tentative="1">
      <w:start w:val="1"/>
      <w:numFmt w:val="lowerLetter"/>
      <w:lvlText w:val="%5."/>
      <w:lvlJc w:val="left"/>
      <w:pPr>
        <w:ind w:left="3600" w:hanging="360"/>
      </w:pPr>
    </w:lvl>
    <w:lvl w:ilvl="5" w:tplc="1E587448" w:tentative="1">
      <w:start w:val="1"/>
      <w:numFmt w:val="lowerRoman"/>
      <w:lvlText w:val="%6."/>
      <w:lvlJc w:val="right"/>
      <w:pPr>
        <w:ind w:left="4320" w:hanging="180"/>
      </w:pPr>
    </w:lvl>
    <w:lvl w:ilvl="6" w:tplc="715C5D7E" w:tentative="1">
      <w:start w:val="1"/>
      <w:numFmt w:val="decimal"/>
      <w:lvlText w:val="%7."/>
      <w:lvlJc w:val="left"/>
      <w:pPr>
        <w:ind w:left="5040" w:hanging="360"/>
      </w:pPr>
    </w:lvl>
    <w:lvl w:ilvl="7" w:tplc="29446A06" w:tentative="1">
      <w:start w:val="1"/>
      <w:numFmt w:val="lowerLetter"/>
      <w:lvlText w:val="%8."/>
      <w:lvlJc w:val="left"/>
      <w:pPr>
        <w:ind w:left="5760" w:hanging="360"/>
      </w:pPr>
    </w:lvl>
    <w:lvl w:ilvl="8" w:tplc="CD1A1D76" w:tentative="1">
      <w:start w:val="1"/>
      <w:numFmt w:val="lowerRoman"/>
      <w:lvlText w:val="%9."/>
      <w:lvlJc w:val="right"/>
      <w:pPr>
        <w:ind w:left="6480" w:hanging="180"/>
      </w:pPr>
    </w:lvl>
  </w:abstractNum>
  <w:abstractNum w:abstractNumId="6" w15:restartNumberingAfterBreak="0">
    <w:nsid w:val="24F92D97"/>
    <w:multiLevelType w:val="hybridMultilevel"/>
    <w:tmpl w:val="90B03AF4"/>
    <w:lvl w:ilvl="0" w:tplc="6CECF8F2">
      <w:start w:val="1"/>
      <w:numFmt w:val="bullet"/>
      <w:lvlText w:val=""/>
      <w:lvlJc w:val="left"/>
      <w:pPr>
        <w:ind w:left="720" w:hanging="360"/>
      </w:pPr>
      <w:rPr>
        <w:rFonts w:ascii="Symbol" w:hAnsi="Symbol" w:hint="default"/>
      </w:rPr>
    </w:lvl>
    <w:lvl w:ilvl="1" w:tplc="1C289F60" w:tentative="1">
      <w:start w:val="1"/>
      <w:numFmt w:val="bullet"/>
      <w:lvlText w:val="o"/>
      <w:lvlJc w:val="left"/>
      <w:pPr>
        <w:ind w:left="1440" w:hanging="360"/>
      </w:pPr>
      <w:rPr>
        <w:rFonts w:ascii="Courier New" w:hAnsi="Courier New" w:cs="Courier New" w:hint="default"/>
      </w:rPr>
    </w:lvl>
    <w:lvl w:ilvl="2" w:tplc="BE00842A" w:tentative="1">
      <w:start w:val="1"/>
      <w:numFmt w:val="bullet"/>
      <w:lvlText w:val=""/>
      <w:lvlJc w:val="left"/>
      <w:pPr>
        <w:ind w:left="2160" w:hanging="360"/>
      </w:pPr>
      <w:rPr>
        <w:rFonts w:ascii="Wingdings" w:hAnsi="Wingdings" w:hint="default"/>
      </w:rPr>
    </w:lvl>
    <w:lvl w:ilvl="3" w:tplc="9FD2B0D2" w:tentative="1">
      <w:start w:val="1"/>
      <w:numFmt w:val="bullet"/>
      <w:lvlText w:val=""/>
      <w:lvlJc w:val="left"/>
      <w:pPr>
        <w:ind w:left="2880" w:hanging="360"/>
      </w:pPr>
      <w:rPr>
        <w:rFonts w:ascii="Symbol" w:hAnsi="Symbol" w:hint="default"/>
      </w:rPr>
    </w:lvl>
    <w:lvl w:ilvl="4" w:tplc="D9F2BBBA" w:tentative="1">
      <w:start w:val="1"/>
      <w:numFmt w:val="bullet"/>
      <w:lvlText w:val="o"/>
      <w:lvlJc w:val="left"/>
      <w:pPr>
        <w:ind w:left="3600" w:hanging="360"/>
      </w:pPr>
      <w:rPr>
        <w:rFonts w:ascii="Courier New" w:hAnsi="Courier New" w:cs="Courier New" w:hint="default"/>
      </w:rPr>
    </w:lvl>
    <w:lvl w:ilvl="5" w:tplc="53B0FF12" w:tentative="1">
      <w:start w:val="1"/>
      <w:numFmt w:val="bullet"/>
      <w:lvlText w:val=""/>
      <w:lvlJc w:val="left"/>
      <w:pPr>
        <w:ind w:left="4320" w:hanging="360"/>
      </w:pPr>
      <w:rPr>
        <w:rFonts w:ascii="Wingdings" w:hAnsi="Wingdings" w:hint="default"/>
      </w:rPr>
    </w:lvl>
    <w:lvl w:ilvl="6" w:tplc="E4AEACF4" w:tentative="1">
      <w:start w:val="1"/>
      <w:numFmt w:val="bullet"/>
      <w:lvlText w:val=""/>
      <w:lvlJc w:val="left"/>
      <w:pPr>
        <w:ind w:left="5040" w:hanging="360"/>
      </w:pPr>
      <w:rPr>
        <w:rFonts w:ascii="Symbol" w:hAnsi="Symbol" w:hint="default"/>
      </w:rPr>
    </w:lvl>
    <w:lvl w:ilvl="7" w:tplc="7974EBC8" w:tentative="1">
      <w:start w:val="1"/>
      <w:numFmt w:val="bullet"/>
      <w:lvlText w:val="o"/>
      <w:lvlJc w:val="left"/>
      <w:pPr>
        <w:ind w:left="5760" w:hanging="360"/>
      </w:pPr>
      <w:rPr>
        <w:rFonts w:ascii="Courier New" w:hAnsi="Courier New" w:cs="Courier New" w:hint="default"/>
      </w:rPr>
    </w:lvl>
    <w:lvl w:ilvl="8" w:tplc="1AFC8204" w:tentative="1">
      <w:start w:val="1"/>
      <w:numFmt w:val="bullet"/>
      <w:lvlText w:val=""/>
      <w:lvlJc w:val="left"/>
      <w:pPr>
        <w:ind w:left="6480" w:hanging="360"/>
      </w:pPr>
      <w:rPr>
        <w:rFonts w:ascii="Wingdings" w:hAnsi="Wingdings" w:hint="default"/>
      </w:rPr>
    </w:lvl>
  </w:abstractNum>
  <w:abstractNum w:abstractNumId="7" w15:restartNumberingAfterBreak="0">
    <w:nsid w:val="3E9224B9"/>
    <w:multiLevelType w:val="hybridMultilevel"/>
    <w:tmpl w:val="40A66B10"/>
    <w:lvl w:ilvl="0" w:tplc="3A4AB5CC">
      <w:start w:val="1"/>
      <w:numFmt w:val="bullet"/>
      <w:lvlText w:val=""/>
      <w:lvlJc w:val="left"/>
      <w:pPr>
        <w:ind w:left="360" w:hanging="360"/>
      </w:pPr>
      <w:rPr>
        <w:rFonts w:ascii="Symbol" w:hAnsi="Symbol" w:hint="default"/>
      </w:rPr>
    </w:lvl>
    <w:lvl w:ilvl="1" w:tplc="E3780E26" w:tentative="1">
      <w:start w:val="1"/>
      <w:numFmt w:val="bullet"/>
      <w:lvlText w:val="o"/>
      <w:lvlJc w:val="left"/>
      <w:pPr>
        <w:ind w:left="1080" w:hanging="360"/>
      </w:pPr>
      <w:rPr>
        <w:rFonts w:ascii="Courier New" w:hAnsi="Courier New" w:cs="Courier New" w:hint="default"/>
      </w:rPr>
    </w:lvl>
    <w:lvl w:ilvl="2" w:tplc="26B2E430" w:tentative="1">
      <w:start w:val="1"/>
      <w:numFmt w:val="bullet"/>
      <w:lvlText w:val=""/>
      <w:lvlJc w:val="left"/>
      <w:pPr>
        <w:ind w:left="1800" w:hanging="360"/>
      </w:pPr>
      <w:rPr>
        <w:rFonts w:ascii="Wingdings" w:hAnsi="Wingdings" w:hint="default"/>
      </w:rPr>
    </w:lvl>
    <w:lvl w:ilvl="3" w:tplc="9E14D66E" w:tentative="1">
      <w:start w:val="1"/>
      <w:numFmt w:val="bullet"/>
      <w:lvlText w:val=""/>
      <w:lvlJc w:val="left"/>
      <w:pPr>
        <w:ind w:left="2520" w:hanging="360"/>
      </w:pPr>
      <w:rPr>
        <w:rFonts w:ascii="Symbol" w:hAnsi="Symbol" w:hint="default"/>
      </w:rPr>
    </w:lvl>
    <w:lvl w:ilvl="4" w:tplc="D436B828" w:tentative="1">
      <w:start w:val="1"/>
      <w:numFmt w:val="bullet"/>
      <w:lvlText w:val="o"/>
      <w:lvlJc w:val="left"/>
      <w:pPr>
        <w:ind w:left="3240" w:hanging="360"/>
      </w:pPr>
      <w:rPr>
        <w:rFonts w:ascii="Courier New" w:hAnsi="Courier New" w:cs="Courier New" w:hint="default"/>
      </w:rPr>
    </w:lvl>
    <w:lvl w:ilvl="5" w:tplc="51AEF45E" w:tentative="1">
      <w:start w:val="1"/>
      <w:numFmt w:val="bullet"/>
      <w:lvlText w:val=""/>
      <w:lvlJc w:val="left"/>
      <w:pPr>
        <w:ind w:left="3960" w:hanging="360"/>
      </w:pPr>
      <w:rPr>
        <w:rFonts w:ascii="Wingdings" w:hAnsi="Wingdings" w:hint="default"/>
      </w:rPr>
    </w:lvl>
    <w:lvl w:ilvl="6" w:tplc="62F4BCEE" w:tentative="1">
      <w:start w:val="1"/>
      <w:numFmt w:val="bullet"/>
      <w:lvlText w:val=""/>
      <w:lvlJc w:val="left"/>
      <w:pPr>
        <w:ind w:left="4680" w:hanging="360"/>
      </w:pPr>
      <w:rPr>
        <w:rFonts w:ascii="Symbol" w:hAnsi="Symbol" w:hint="default"/>
      </w:rPr>
    </w:lvl>
    <w:lvl w:ilvl="7" w:tplc="6DD4D926" w:tentative="1">
      <w:start w:val="1"/>
      <w:numFmt w:val="bullet"/>
      <w:lvlText w:val="o"/>
      <w:lvlJc w:val="left"/>
      <w:pPr>
        <w:ind w:left="5400" w:hanging="360"/>
      </w:pPr>
      <w:rPr>
        <w:rFonts w:ascii="Courier New" w:hAnsi="Courier New" w:cs="Courier New" w:hint="default"/>
      </w:rPr>
    </w:lvl>
    <w:lvl w:ilvl="8" w:tplc="1A8018CA" w:tentative="1">
      <w:start w:val="1"/>
      <w:numFmt w:val="bullet"/>
      <w:lvlText w:val=""/>
      <w:lvlJc w:val="left"/>
      <w:pPr>
        <w:ind w:left="6120" w:hanging="360"/>
      </w:pPr>
      <w:rPr>
        <w:rFonts w:ascii="Wingdings" w:hAnsi="Wingdings" w:hint="default"/>
      </w:rPr>
    </w:lvl>
  </w:abstractNum>
  <w:abstractNum w:abstractNumId="8" w15:restartNumberingAfterBreak="0">
    <w:nsid w:val="41AE681E"/>
    <w:multiLevelType w:val="hybridMultilevel"/>
    <w:tmpl w:val="281E67A6"/>
    <w:lvl w:ilvl="0" w:tplc="95A0B77E">
      <w:start w:val="1"/>
      <w:numFmt w:val="bullet"/>
      <w:lvlText w:val=""/>
      <w:lvlJc w:val="left"/>
      <w:pPr>
        <w:ind w:left="360" w:hanging="360"/>
      </w:pPr>
      <w:rPr>
        <w:rFonts w:ascii="Symbol" w:hAnsi="Symbol" w:hint="default"/>
      </w:rPr>
    </w:lvl>
    <w:lvl w:ilvl="1" w:tplc="D318E068" w:tentative="1">
      <w:start w:val="1"/>
      <w:numFmt w:val="bullet"/>
      <w:lvlText w:val="o"/>
      <w:lvlJc w:val="left"/>
      <w:pPr>
        <w:ind w:left="1080" w:hanging="360"/>
      </w:pPr>
      <w:rPr>
        <w:rFonts w:ascii="Courier New" w:hAnsi="Courier New" w:cs="Courier New" w:hint="default"/>
      </w:rPr>
    </w:lvl>
    <w:lvl w:ilvl="2" w:tplc="AB1E33A0" w:tentative="1">
      <w:start w:val="1"/>
      <w:numFmt w:val="bullet"/>
      <w:lvlText w:val=""/>
      <w:lvlJc w:val="left"/>
      <w:pPr>
        <w:ind w:left="1800" w:hanging="360"/>
      </w:pPr>
      <w:rPr>
        <w:rFonts w:ascii="Wingdings" w:hAnsi="Wingdings" w:hint="default"/>
      </w:rPr>
    </w:lvl>
    <w:lvl w:ilvl="3" w:tplc="F2D438B0" w:tentative="1">
      <w:start w:val="1"/>
      <w:numFmt w:val="bullet"/>
      <w:lvlText w:val=""/>
      <w:lvlJc w:val="left"/>
      <w:pPr>
        <w:ind w:left="2520" w:hanging="360"/>
      </w:pPr>
      <w:rPr>
        <w:rFonts w:ascii="Symbol" w:hAnsi="Symbol" w:hint="default"/>
      </w:rPr>
    </w:lvl>
    <w:lvl w:ilvl="4" w:tplc="26C60590" w:tentative="1">
      <w:start w:val="1"/>
      <w:numFmt w:val="bullet"/>
      <w:lvlText w:val="o"/>
      <w:lvlJc w:val="left"/>
      <w:pPr>
        <w:ind w:left="3240" w:hanging="360"/>
      </w:pPr>
      <w:rPr>
        <w:rFonts w:ascii="Courier New" w:hAnsi="Courier New" w:cs="Courier New" w:hint="default"/>
      </w:rPr>
    </w:lvl>
    <w:lvl w:ilvl="5" w:tplc="D5C68E14" w:tentative="1">
      <w:start w:val="1"/>
      <w:numFmt w:val="bullet"/>
      <w:lvlText w:val=""/>
      <w:lvlJc w:val="left"/>
      <w:pPr>
        <w:ind w:left="3960" w:hanging="360"/>
      </w:pPr>
      <w:rPr>
        <w:rFonts w:ascii="Wingdings" w:hAnsi="Wingdings" w:hint="default"/>
      </w:rPr>
    </w:lvl>
    <w:lvl w:ilvl="6" w:tplc="041CE70C" w:tentative="1">
      <w:start w:val="1"/>
      <w:numFmt w:val="bullet"/>
      <w:lvlText w:val=""/>
      <w:lvlJc w:val="left"/>
      <w:pPr>
        <w:ind w:left="4680" w:hanging="360"/>
      </w:pPr>
      <w:rPr>
        <w:rFonts w:ascii="Symbol" w:hAnsi="Symbol" w:hint="default"/>
      </w:rPr>
    </w:lvl>
    <w:lvl w:ilvl="7" w:tplc="7122C52E" w:tentative="1">
      <w:start w:val="1"/>
      <w:numFmt w:val="bullet"/>
      <w:lvlText w:val="o"/>
      <w:lvlJc w:val="left"/>
      <w:pPr>
        <w:ind w:left="5400" w:hanging="360"/>
      </w:pPr>
      <w:rPr>
        <w:rFonts w:ascii="Courier New" w:hAnsi="Courier New" w:cs="Courier New" w:hint="default"/>
      </w:rPr>
    </w:lvl>
    <w:lvl w:ilvl="8" w:tplc="1728BA16" w:tentative="1">
      <w:start w:val="1"/>
      <w:numFmt w:val="bullet"/>
      <w:lvlText w:val=""/>
      <w:lvlJc w:val="left"/>
      <w:pPr>
        <w:ind w:left="6120" w:hanging="360"/>
      </w:pPr>
      <w:rPr>
        <w:rFonts w:ascii="Wingdings" w:hAnsi="Wingdings" w:hint="default"/>
      </w:rPr>
    </w:lvl>
  </w:abstractNum>
  <w:abstractNum w:abstractNumId="9" w15:restartNumberingAfterBreak="0">
    <w:nsid w:val="488845D0"/>
    <w:multiLevelType w:val="hybridMultilevel"/>
    <w:tmpl w:val="24809B2C"/>
    <w:lvl w:ilvl="0" w:tplc="9432D408">
      <w:start w:val="1"/>
      <w:numFmt w:val="bullet"/>
      <w:lvlText w:val=""/>
      <w:lvlJc w:val="left"/>
      <w:pPr>
        <w:ind w:left="750" w:hanging="360"/>
      </w:pPr>
      <w:rPr>
        <w:rFonts w:ascii="Symbol" w:hAnsi="Symbol" w:hint="default"/>
      </w:rPr>
    </w:lvl>
    <w:lvl w:ilvl="1" w:tplc="E79626C8" w:tentative="1">
      <w:start w:val="1"/>
      <w:numFmt w:val="bullet"/>
      <w:lvlText w:val="o"/>
      <w:lvlJc w:val="left"/>
      <w:pPr>
        <w:ind w:left="1470" w:hanging="360"/>
      </w:pPr>
      <w:rPr>
        <w:rFonts w:ascii="Courier New" w:hAnsi="Courier New" w:cs="Courier New" w:hint="default"/>
      </w:rPr>
    </w:lvl>
    <w:lvl w:ilvl="2" w:tplc="358C8560" w:tentative="1">
      <w:start w:val="1"/>
      <w:numFmt w:val="bullet"/>
      <w:lvlText w:val=""/>
      <w:lvlJc w:val="left"/>
      <w:pPr>
        <w:ind w:left="2190" w:hanging="360"/>
      </w:pPr>
      <w:rPr>
        <w:rFonts w:ascii="Wingdings" w:hAnsi="Wingdings" w:hint="default"/>
      </w:rPr>
    </w:lvl>
    <w:lvl w:ilvl="3" w:tplc="1D14F720" w:tentative="1">
      <w:start w:val="1"/>
      <w:numFmt w:val="bullet"/>
      <w:lvlText w:val=""/>
      <w:lvlJc w:val="left"/>
      <w:pPr>
        <w:ind w:left="2910" w:hanging="360"/>
      </w:pPr>
      <w:rPr>
        <w:rFonts w:ascii="Symbol" w:hAnsi="Symbol" w:hint="default"/>
      </w:rPr>
    </w:lvl>
    <w:lvl w:ilvl="4" w:tplc="112AD35C" w:tentative="1">
      <w:start w:val="1"/>
      <w:numFmt w:val="bullet"/>
      <w:lvlText w:val="o"/>
      <w:lvlJc w:val="left"/>
      <w:pPr>
        <w:ind w:left="3630" w:hanging="360"/>
      </w:pPr>
      <w:rPr>
        <w:rFonts w:ascii="Courier New" w:hAnsi="Courier New" w:cs="Courier New" w:hint="default"/>
      </w:rPr>
    </w:lvl>
    <w:lvl w:ilvl="5" w:tplc="178EFF86" w:tentative="1">
      <w:start w:val="1"/>
      <w:numFmt w:val="bullet"/>
      <w:lvlText w:val=""/>
      <w:lvlJc w:val="left"/>
      <w:pPr>
        <w:ind w:left="4350" w:hanging="360"/>
      </w:pPr>
      <w:rPr>
        <w:rFonts w:ascii="Wingdings" w:hAnsi="Wingdings" w:hint="default"/>
      </w:rPr>
    </w:lvl>
    <w:lvl w:ilvl="6" w:tplc="5A40B8E4" w:tentative="1">
      <w:start w:val="1"/>
      <w:numFmt w:val="bullet"/>
      <w:lvlText w:val=""/>
      <w:lvlJc w:val="left"/>
      <w:pPr>
        <w:ind w:left="5070" w:hanging="360"/>
      </w:pPr>
      <w:rPr>
        <w:rFonts w:ascii="Symbol" w:hAnsi="Symbol" w:hint="default"/>
      </w:rPr>
    </w:lvl>
    <w:lvl w:ilvl="7" w:tplc="708C4CD6" w:tentative="1">
      <w:start w:val="1"/>
      <w:numFmt w:val="bullet"/>
      <w:lvlText w:val="o"/>
      <w:lvlJc w:val="left"/>
      <w:pPr>
        <w:ind w:left="5790" w:hanging="360"/>
      </w:pPr>
      <w:rPr>
        <w:rFonts w:ascii="Courier New" w:hAnsi="Courier New" w:cs="Courier New" w:hint="default"/>
      </w:rPr>
    </w:lvl>
    <w:lvl w:ilvl="8" w:tplc="0668FD1A" w:tentative="1">
      <w:start w:val="1"/>
      <w:numFmt w:val="bullet"/>
      <w:lvlText w:val=""/>
      <w:lvlJc w:val="left"/>
      <w:pPr>
        <w:ind w:left="6510" w:hanging="360"/>
      </w:pPr>
      <w:rPr>
        <w:rFonts w:ascii="Wingdings" w:hAnsi="Wingdings" w:hint="default"/>
      </w:rPr>
    </w:lvl>
  </w:abstractNum>
  <w:abstractNum w:abstractNumId="10" w15:restartNumberingAfterBreak="0">
    <w:nsid w:val="4B7E7402"/>
    <w:multiLevelType w:val="hybridMultilevel"/>
    <w:tmpl w:val="89B2DBE4"/>
    <w:lvl w:ilvl="0" w:tplc="F9749E7A">
      <w:start w:val="1"/>
      <w:numFmt w:val="bullet"/>
      <w:lvlText w:val=""/>
      <w:lvlJc w:val="left"/>
      <w:pPr>
        <w:ind w:left="720" w:hanging="360"/>
      </w:pPr>
      <w:rPr>
        <w:rFonts w:ascii="Symbol" w:hAnsi="Symbol" w:hint="default"/>
      </w:rPr>
    </w:lvl>
    <w:lvl w:ilvl="1" w:tplc="2B86FDC6" w:tentative="1">
      <w:start w:val="1"/>
      <w:numFmt w:val="bullet"/>
      <w:lvlText w:val="o"/>
      <w:lvlJc w:val="left"/>
      <w:pPr>
        <w:ind w:left="1440" w:hanging="360"/>
      </w:pPr>
      <w:rPr>
        <w:rFonts w:ascii="Courier New" w:hAnsi="Courier New" w:cs="Courier New" w:hint="default"/>
      </w:rPr>
    </w:lvl>
    <w:lvl w:ilvl="2" w:tplc="5B3A5016" w:tentative="1">
      <w:start w:val="1"/>
      <w:numFmt w:val="bullet"/>
      <w:lvlText w:val=""/>
      <w:lvlJc w:val="left"/>
      <w:pPr>
        <w:ind w:left="2160" w:hanging="360"/>
      </w:pPr>
      <w:rPr>
        <w:rFonts w:ascii="Wingdings" w:hAnsi="Wingdings" w:hint="default"/>
      </w:rPr>
    </w:lvl>
    <w:lvl w:ilvl="3" w:tplc="C39002D6" w:tentative="1">
      <w:start w:val="1"/>
      <w:numFmt w:val="bullet"/>
      <w:lvlText w:val=""/>
      <w:lvlJc w:val="left"/>
      <w:pPr>
        <w:ind w:left="2880" w:hanging="360"/>
      </w:pPr>
      <w:rPr>
        <w:rFonts w:ascii="Symbol" w:hAnsi="Symbol" w:hint="default"/>
      </w:rPr>
    </w:lvl>
    <w:lvl w:ilvl="4" w:tplc="186432DA" w:tentative="1">
      <w:start w:val="1"/>
      <w:numFmt w:val="bullet"/>
      <w:lvlText w:val="o"/>
      <w:lvlJc w:val="left"/>
      <w:pPr>
        <w:ind w:left="3600" w:hanging="360"/>
      </w:pPr>
      <w:rPr>
        <w:rFonts w:ascii="Courier New" w:hAnsi="Courier New" w:cs="Courier New" w:hint="default"/>
      </w:rPr>
    </w:lvl>
    <w:lvl w:ilvl="5" w:tplc="28EC5680" w:tentative="1">
      <w:start w:val="1"/>
      <w:numFmt w:val="bullet"/>
      <w:lvlText w:val=""/>
      <w:lvlJc w:val="left"/>
      <w:pPr>
        <w:ind w:left="4320" w:hanging="360"/>
      </w:pPr>
      <w:rPr>
        <w:rFonts w:ascii="Wingdings" w:hAnsi="Wingdings" w:hint="default"/>
      </w:rPr>
    </w:lvl>
    <w:lvl w:ilvl="6" w:tplc="EFCE3008" w:tentative="1">
      <w:start w:val="1"/>
      <w:numFmt w:val="bullet"/>
      <w:lvlText w:val=""/>
      <w:lvlJc w:val="left"/>
      <w:pPr>
        <w:ind w:left="5040" w:hanging="360"/>
      </w:pPr>
      <w:rPr>
        <w:rFonts w:ascii="Symbol" w:hAnsi="Symbol" w:hint="default"/>
      </w:rPr>
    </w:lvl>
    <w:lvl w:ilvl="7" w:tplc="0A5261B0" w:tentative="1">
      <w:start w:val="1"/>
      <w:numFmt w:val="bullet"/>
      <w:lvlText w:val="o"/>
      <w:lvlJc w:val="left"/>
      <w:pPr>
        <w:ind w:left="5760" w:hanging="360"/>
      </w:pPr>
      <w:rPr>
        <w:rFonts w:ascii="Courier New" w:hAnsi="Courier New" w:cs="Courier New" w:hint="default"/>
      </w:rPr>
    </w:lvl>
    <w:lvl w:ilvl="8" w:tplc="2EBC278A" w:tentative="1">
      <w:start w:val="1"/>
      <w:numFmt w:val="bullet"/>
      <w:lvlText w:val=""/>
      <w:lvlJc w:val="left"/>
      <w:pPr>
        <w:ind w:left="6480" w:hanging="360"/>
      </w:pPr>
      <w:rPr>
        <w:rFonts w:ascii="Wingdings" w:hAnsi="Wingdings" w:hint="default"/>
      </w:rPr>
    </w:lvl>
  </w:abstractNum>
  <w:abstractNum w:abstractNumId="11" w15:restartNumberingAfterBreak="0">
    <w:nsid w:val="5CF97DA6"/>
    <w:multiLevelType w:val="hybridMultilevel"/>
    <w:tmpl w:val="091CE2B2"/>
    <w:lvl w:ilvl="0" w:tplc="37F4ED1E">
      <w:start w:val="1"/>
      <w:numFmt w:val="bullet"/>
      <w:lvlText w:val=""/>
      <w:lvlJc w:val="left"/>
      <w:pPr>
        <w:ind w:left="360" w:hanging="360"/>
      </w:pPr>
      <w:rPr>
        <w:rFonts w:ascii="Symbol" w:hAnsi="Symbol" w:hint="default"/>
      </w:rPr>
    </w:lvl>
    <w:lvl w:ilvl="1" w:tplc="394EDC7C" w:tentative="1">
      <w:start w:val="1"/>
      <w:numFmt w:val="bullet"/>
      <w:lvlText w:val="o"/>
      <w:lvlJc w:val="left"/>
      <w:pPr>
        <w:ind w:left="1080" w:hanging="360"/>
      </w:pPr>
      <w:rPr>
        <w:rFonts w:ascii="Courier New" w:hAnsi="Courier New" w:cs="Courier New" w:hint="default"/>
      </w:rPr>
    </w:lvl>
    <w:lvl w:ilvl="2" w:tplc="0BDC3268" w:tentative="1">
      <w:start w:val="1"/>
      <w:numFmt w:val="bullet"/>
      <w:lvlText w:val=""/>
      <w:lvlJc w:val="left"/>
      <w:pPr>
        <w:ind w:left="1800" w:hanging="360"/>
      </w:pPr>
      <w:rPr>
        <w:rFonts w:ascii="Wingdings" w:hAnsi="Wingdings" w:hint="default"/>
      </w:rPr>
    </w:lvl>
    <w:lvl w:ilvl="3" w:tplc="4E1C04A6" w:tentative="1">
      <w:start w:val="1"/>
      <w:numFmt w:val="bullet"/>
      <w:lvlText w:val=""/>
      <w:lvlJc w:val="left"/>
      <w:pPr>
        <w:ind w:left="2520" w:hanging="360"/>
      </w:pPr>
      <w:rPr>
        <w:rFonts w:ascii="Symbol" w:hAnsi="Symbol" w:hint="default"/>
      </w:rPr>
    </w:lvl>
    <w:lvl w:ilvl="4" w:tplc="AFF60688" w:tentative="1">
      <w:start w:val="1"/>
      <w:numFmt w:val="bullet"/>
      <w:lvlText w:val="o"/>
      <w:lvlJc w:val="left"/>
      <w:pPr>
        <w:ind w:left="3240" w:hanging="360"/>
      </w:pPr>
      <w:rPr>
        <w:rFonts w:ascii="Courier New" w:hAnsi="Courier New" w:cs="Courier New" w:hint="default"/>
      </w:rPr>
    </w:lvl>
    <w:lvl w:ilvl="5" w:tplc="E95CF5AA" w:tentative="1">
      <w:start w:val="1"/>
      <w:numFmt w:val="bullet"/>
      <w:lvlText w:val=""/>
      <w:lvlJc w:val="left"/>
      <w:pPr>
        <w:ind w:left="3960" w:hanging="360"/>
      </w:pPr>
      <w:rPr>
        <w:rFonts w:ascii="Wingdings" w:hAnsi="Wingdings" w:hint="default"/>
      </w:rPr>
    </w:lvl>
    <w:lvl w:ilvl="6" w:tplc="1FB60408" w:tentative="1">
      <w:start w:val="1"/>
      <w:numFmt w:val="bullet"/>
      <w:lvlText w:val=""/>
      <w:lvlJc w:val="left"/>
      <w:pPr>
        <w:ind w:left="4680" w:hanging="360"/>
      </w:pPr>
      <w:rPr>
        <w:rFonts w:ascii="Symbol" w:hAnsi="Symbol" w:hint="default"/>
      </w:rPr>
    </w:lvl>
    <w:lvl w:ilvl="7" w:tplc="FD0A046C" w:tentative="1">
      <w:start w:val="1"/>
      <w:numFmt w:val="bullet"/>
      <w:lvlText w:val="o"/>
      <w:lvlJc w:val="left"/>
      <w:pPr>
        <w:ind w:left="5400" w:hanging="360"/>
      </w:pPr>
      <w:rPr>
        <w:rFonts w:ascii="Courier New" w:hAnsi="Courier New" w:cs="Courier New" w:hint="default"/>
      </w:rPr>
    </w:lvl>
    <w:lvl w:ilvl="8" w:tplc="F5AEAAF8" w:tentative="1">
      <w:start w:val="1"/>
      <w:numFmt w:val="bullet"/>
      <w:lvlText w:val=""/>
      <w:lvlJc w:val="left"/>
      <w:pPr>
        <w:ind w:left="6120" w:hanging="360"/>
      </w:pPr>
      <w:rPr>
        <w:rFonts w:ascii="Wingdings" w:hAnsi="Wingdings" w:hint="default"/>
      </w:rPr>
    </w:lvl>
  </w:abstractNum>
  <w:abstractNum w:abstractNumId="12" w15:restartNumberingAfterBreak="0">
    <w:nsid w:val="6B915700"/>
    <w:multiLevelType w:val="hybridMultilevel"/>
    <w:tmpl w:val="C2B09614"/>
    <w:lvl w:ilvl="0" w:tplc="CA2A653E">
      <w:start w:val="1"/>
      <w:numFmt w:val="bullet"/>
      <w:lvlText w:val=""/>
      <w:lvlJc w:val="left"/>
      <w:pPr>
        <w:ind w:left="360" w:hanging="360"/>
      </w:pPr>
      <w:rPr>
        <w:rFonts w:ascii="Symbol" w:hAnsi="Symbol" w:hint="default"/>
      </w:rPr>
    </w:lvl>
    <w:lvl w:ilvl="1" w:tplc="55088504" w:tentative="1">
      <w:start w:val="1"/>
      <w:numFmt w:val="bullet"/>
      <w:lvlText w:val="o"/>
      <w:lvlJc w:val="left"/>
      <w:pPr>
        <w:ind w:left="1080" w:hanging="360"/>
      </w:pPr>
      <w:rPr>
        <w:rFonts w:ascii="Courier New" w:hAnsi="Courier New" w:cs="Courier New" w:hint="default"/>
      </w:rPr>
    </w:lvl>
    <w:lvl w:ilvl="2" w:tplc="5FD03AC0" w:tentative="1">
      <w:start w:val="1"/>
      <w:numFmt w:val="bullet"/>
      <w:lvlText w:val=""/>
      <w:lvlJc w:val="left"/>
      <w:pPr>
        <w:ind w:left="1800" w:hanging="360"/>
      </w:pPr>
      <w:rPr>
        <w:rFonts w:ascii="Wingdings" w:hAnsi="Wingdings" w:hint="default"/>
      </w:rPr>
    </w:lvl>
    <w:lvl w:ilvl="3" w:tplc="4AA0426E" w:tentative="1">
      <w:start w:val="1"/>
      <w:numFmt w:val="bullet"/>
      <w:lvlText w:val=""/>
      <w:lvlJc w:val="left"/>
      <w:pPr>
        <w:ind w:left="2520" w:hanging="360"/>
      </w:pPr>
      <w:rPr>
        <w:rFonts w:ascii="Symbol" w:hAnsi="Symbol" w:hint="default"/>
      </w:rPr>
    </w:lvl>
    <w:lvl w:ilvl="4" w:tplc="C01226F6" w:tentative="1">
      <w:start w:val="1"/>
      <w:numFmt w:val="bullet"/>
      <w:lvlText w:val="o"/>
      <w:lvlJc w:val="left"/>
      <w:pPr>
        <w:ind w:left="3240" w:hanging="360"/>
      </w:pPr>
      <w:rPr>
        <w:rFonts w:ascii="Courier New" w:hAnsi="Courier New" w:cs="Courier New" w:hint="default"/>
      </w:rPr>
    </w:lvl>
    <w:lvl w:ilvl="5" w:tplc="079C5C32" w:tentative="1">
      <w:start w:val="1"/>
      <w:numFmt w:val="bullet"/>
      <w:lvlText w:val=""/>
      <w:lvlJc w:val="left"/>
      <w:pPr>
        <w:ind w:left="3960" w:hanging="360"/>
      </w:pPr>
      <w:rPr>
        <w:rFonts w:ascii="Wingdings" w:hAnsi="Wingdings" w:hint="default"/>
      </w:rPr>
    </w:lvl>
    <w:lvl w:ilvl="6" w:tplc="58FE7582" w:tentative="1">
      <w:start w:val="1"/>
      <w:numFmt w:val="bullet"/>
      <w:lvlText w:val=""/>
      <w:lvlJc w:val="left"/>
      <w:pPr>
        <w:ind w:left="4680" w:hanging="360"/>
      </w:pPr>
      <w:rPr>
        <w:rFonts w:ascii="Symbol" w:hAnsi="Symbol" w:hint="default"/>
      </w:rPr>
    </w:lvl>
    <w:lvl w:ilvl="7" w:tplc="9F4EF158" w:tentative="1">
      <w:start w:val="1"/>
      <w:numFmt w:val="bullet"/>
      <w:lvlText w:val="o"/>
      <w:lvlJc w:val="left"/>
      <w:pPr>
        <w:ind w:left="5400" w:hanging="360"/>
      </w:pPr>
      <w:rPr>
        <w:rFonts w:ascii="Courier New" w:hAnsi="Courier New" w:cs="Courier New" w:hint="default"/>
      </w:rPr>
    </w:lvl>
    <w:lvl w:ilvl="8" w:tplc="599AF4FE" w:tentative="1">
      <w:start w:val="1"/>
      <w:numFmt w:val="bullet"/>
      <w:lvlText w:val=""/>
      <w:lvlJc w:val="left"/>
      <w:pPr>
        <w:ind w:left="6120" w:hanging="360"/>
      </w:pPr>
      <w:rPr>
        <w:rFonts w:ascii="Wingdings" w:hAnsi="Wingdings" w:hint="default"/>
      </w:rPr>
    </w:lvl>
  </w:abstractNum>
  <w:abstractNum w:abstractNumId="13" w15:restartNumberingAfterBreak="0">
    <w:nsid w:val="757E25F8"/>
    <w:multiLevelType w:val="hybridMultilevel"/>
    <w:tmpl w:val="A1024C70"/>
    <w:lvl w:ilvl="0" w:tplc="C47678E2">
      <w:start w:val="1"/>
      <w:numFmt w:val="bullet"/>
      <w:lvlText w:val=""/>
      <w:lvlJc w:val="left"/>
      <w:pPr>
        <w:ind w:left="720" w:hanging="360"/>
      </w:pPr>
      <w:rPr>
        <w:rFonts w:ascii="Symbol" w:hAnsi="Symbol" w:hint="default"/>
      </w:rPr>
    </w:lvl>
    <w:lvl w:ilvl="1" w:tplc="D98436B4" w:tentative="1">
      <w:start w:val="1"/>
      <w:numFmt w:val="bullet"/>
      <w:lvlText w:val="o"/>
      <w:lvlJc w:val="left"/>
      <w:pPr>
        <w:ind w:left="1440" w:hanging="360"/>
      </w:pPr>
      <w:rPr>
        <w:rFonts w:ascii="Courier New" w:hAnsi="Courier New" w:cs="Courier New" w:hint="default"/>
      </w:rPr>
    </w:lvl>
    <w:lvl w:ilvl="2" w:tplc="182A5536" w:tentative="1">
      <w:start w:val="1"/>
      <w:numFmt w:val="bullet"/>
      <w:lvlText w:val=""/>
      <w:lvlJc w:val="left"/>
      <w:pPr>
        <w:ind w:left="2160" w:hanging="360"/>
      </w:pPr>
      <w:rPr>
        <w:rFonts w:ascii="Wingdings" w:hAnsi="Wingdings" w:hint="default"/>
      </w:rPr>
    </w:lvl>
    <w:lvl w:ilvl="3" w:tplc="75883CAE" w:tentative="1">
      <w:start w:val="1"/>
      <w:numFmt w:val="bullet"/>
      <w:lvlText w:val=""/>
      <w:lvlJc w:val="left"/>
      <w:pPr>
        <w:ind w:left="2880" w:hanging="360"/>
      </w:pPr>
      <w:rPr>
        <w:rFonts w:ascii="Symbol" w:hAnsi="Symbol" w:hint="default"/>
      </w:rPr>
    </w:lvl>
    <w:lvl w:ilvl="4" w:tplc="6BD0751C" w:tentative="1">
      <w:start w:val="1"/>
      <w:numFmt w:val="bullet"/>
      <w:lvlText w:val="o"/>
      <w:lvlJc w:val="left"/>
      <w:pPr>
        <w:ind w:left="3600" w:hanging="360"/>
      </w:pPr>
      <w:rPr>
        <w:rFonts w:ascii="Courier New" w:hAnsi="Courier New" w:cs="Courier New" w:hint="default"/>
      </w:rPr>
    </w:lvl>
    <w:lvl w:ilvl="5" w:tplc="1FF69B96" w:tentative="1">
      <w:start w:val="1"/>
      <w:numFmt w:val="bullet"/>
      <w:lvlText w:val=""/>
      <w:lvlJc w:val="left"/>
      <w:pPr>
        <w:ind w:left="4320" w:hanging="360"/>
      </w:pPr>
      <w:rPr>
        <w:rFonts w:ascii="Wingdings" w:hAnsi="Wingdings" w:hint="default"/>
      </w:rPr>
    </w:lvl>
    <w:lvl w:ilvl="6" w:tplc="6672BCBE" w:tentative="1">
      <w:start w:val="1"/>
      <w:numFmt w:val="bullet"/>
      <w:lvlText w:val=""/>
      <w:lvlJc w:val="left"/>
      <w:pPr>
        <w:ind w:left="5040" w:hanging="360"/>
      </w:pPr>
      <w:rPr>
        <w:rFonts w:ascii="Symbol" w:hAnsi="Symbol" w:hint="default"/>
      </w:rPr>
    </w:lvl>
    <w:lvl w:ilvl="7" w:tplc="79E23114" w:tentative="1">
      <w:start w:val="1"/>
      <w:numFmt w:val="bullet"/>
      <w:lvlText w:val="o"/>
      <w:lvlJc w:val="left"/>
      <w:pPr>
        <w:ind w:left="5760" w:hanging="360"/>
      </w:pPr>
      <w:rPr>
        <w:rFonts w:ascii="Courier New" w:hAnsi="Courier New" w:cs="Courier New" w:hint="default"/>
      </w:rPr>
    </w:lvl>
    <w:lvl w:ilvl="8" w:tplc="5DCCB3CE" w:tentative="1">
      <w:start w:val="1"/>
      <w:numFmt w:val="bullet"/>
      <w:lvlText w:val=""/>
      <w:lvlJc w:val="left"/>
      <w:pPr>
        <w:ind w:left="6480" w:hanging="360"/>
      </w:pPr>
      <w:rPr>
        <w:rFonts w:ascii="Wingdings" w:hAnsi="Wingdings" w:hint="default"/>
      </w:rPr>
    </w:lvl>
  </w:abstractNum>
  <w:abstractNum w:abstractNumId="14" w15:restartNumberingAfterBreak="0">
    <w:nsid w:val="78907E25"/>
    <w:multiLevelType w:val="hybridMultilevel"/>
    <w:tmpl w:val="C9124178"/>
    <w:lvl w:ilvl="0" w:tplc="1F3A7C60">
      <w:start w:val="1"/>
      <w:numFmt w:val="decimal"/>
      <w:lvlText w:val="%1."/>
      <w:lvlJc w:val="left"/>
      <w:pPr>
        <w:ind w:left="1440" w:hanging="360"/>
      </w:pPr>
      <w:rPr>
        <w:b/>
      </w:rPr>
    </w:lvl>
    <w:lvl w:ilvl="1" w:tplc="E9121672" w:tentative="1">
      <w:start w:val="1"/>
      <w:numFmt w:val="lowerLetter"/>
      <w:lvlText w:val="%2."/>
      <w:lvlJc w:val="left"/>
      <w:pPr>
        <w:ind w:left="2160" w:hanging="360"/>
      </w:pPr>
    </w:lvl>
    <w:lvl w:ilvl="2" w:tplc="70A622BC" w:tentative="1">
      <w:start w:val="1"/>
      <w:numFmt w:val="lowerRoman"/>
      <w:lvlText w:val="%3."/>
      <w:lvlJc w:val="right"/>
      <w:pPr>
        <w:ind w:left="2880" w:hanging="180"/>
      </w:pPr>
    </w:lvl>
    <w:lvl w:ilvl="3" w:tplc="E4B204EA" w:tentative="1">
      <w:start w:val="1"/>
      <w:numFmt w:val="decimal"/>
      <w:lvlText w:val="%4."/>
      <w:lvlJc w:val="left"/>
      <w:pPr>
        <w:ind w:left="3600" w:hanging="360"/>
      </w:pPr>
    </w:lvl>
    <w:lvl w:ilvl="4" w:tplc="DB668B38" w:tentative="1">
      <w:start w:val="1"/>
      <w:numFmt w:val="lowerLetter"/>
      <w:lvlText w:val="%5."/>
      <w:lvlJc w:val="left"/>
      <w:pPr>
        <w:ind w:left="4320" w:hanging="360"/>
      </w:pPr>
    </w:lvl>
    <w:lvl w:ilvl="5" w:tplc="7A2A403C" w:tentative="1">
      <w:start w:val="1"/>
      <w:numFmt w:val="lowerRoman"/>
      <w:lvlText w:val="%6."/>
      <w:lvlJc w:val="right"/>
      <w:pPr>
        <w:ind w:left="5040" w:hanging="180"/>
      </w:pPr>
    </w:lvl>
    <w:lvl w:ilvl="6" w:tplc="A148C9AC" w:tentative="1">
      <w:start w:val="1"/>
      <w:numFmt w:val="decimal"/>
      <w:lvlText w:val="%7."/>
      <w:lvlJc w:val="left"/>
      <w:pPr>
        <w:ind w:left="5760" w:hanging="360"/>
      </w:pPr>
    </w:lvl>
    <w:lvl w:ilvl="7" w:tplc="7B56F1AC" w:tentative="1">
      <w:start w:val="1"/>
      <w:numFmt w:val="lowerLetter"/>
      <w:lvlText w:val="%8."/>
      <w:lvlJc w:val="left"/>
      <w:pPr>
        <w:ind w:left="6480" w:hanging="360"/>
      </w:pPr>
    </w:lvl>
    <w:lvl w:ilvl="8" w:tplc="FE5839B0" w:tentative="1">
      <w:start w:val="1"/>
      <w:numFmt w:val="lowerRoman"/>
      <w:lvlText w:val="%9."/>
      <w:lvlJc w:val="right"/>
      <w:pPr>
        <w:ind w:left="7200" w:hanging="180"/>
      </w:pPr>
    </w:lvl>
  </w:abstractNum>
  <w:abstractNum w:abstractNumId="15" w15:restartNumberingAfterBreak="0">
    <w:nsid w:val="78E37B7B"/>
    <w:multiLevelType w:val="hybridMultilevel"/>
    <w:tmpl w:val="F1B699E0"/>
    <w:lvl w:ilvl="0" w:tplc="A1EECF2A">
      <w:start w:val="1"/>
      <w:numFmt w:val="bullet"/>
      <w:lvlText w:val=""/>
      <w:lvlJc w:val="left"/>
      <w:pPr>
        <w:ind w:left="720" w:hanging="360"/>
      </w:pPr>
      <w:rPr>
        <w:rFonts w:ascii="Symbol" w:hAnsi="Symbol" w:hint="default"/>
      </w:rPr>
    </w:lvl>
    <w:lvl w:ilvl="1" w:tplc="0C12834C" w:tentative="1">
      <w:start w:val="1"/>
      <w:numFmt w:val="bullet"/>
      <w:lvlText w:val="o"/>
      <w:lvlJc w:val="left"/>
      <w:pPr>
        <w:ind w:left="1440" w:hanging="360"/>
      </w:pPr>
      <w:rPr>
        <w:rFonts w:ascii="Courier New" w:hAnsi="Courier New" w:cs="Courier New" w:hint="default"/>
      </w:rPr>
    </w:lvl>
    <w:lvl w:ilvl="2" w:tplc="A03E003E" w:tentative="1">
      <w:start w:val="1"/>
      <w:numFmt w:val="bullet"/>
      <w:lvlText w:val=""/>
      <w:lvlJc w:val="left"/>
      <w:pPr>
        <w:ind w:left="2160" w:hanging="360"/>
      </w:pPr>
      <w:rPr>
        <w:rFonts w:ascii="Wingdings" w:hAnsi="Wingdings" w:hint="default"/>
      </w:rPr>
    </w:lvl>
    <w:lvl w:ilvl="3" w:tplc="C5E0A324" w:tentative="1">
      <w:start w:val="1"/>
      <w:numFmt w:val="bullet"/>
      <w:lvlText w:val=""/>
      <w:lvlJc w:val="left"/>
      <w:pPr>
        <w:ind w:left="2880" w:hanging="360"/>
      </w:pPr>
      <w:rPr>
        <w:rFonts w:ascii="Symbol" w:hAnsi="Symbol" w:hint="default"/>
      </w:rPr>
    </w:lvl>
    <w:lvl w:ilvl="4" w:tplc="2F10CB18" w:tentative="1">
      <w:start w:val="1"/>
      <w:numFmt w:val="bullet"/>
      <w:lvlText w:val="o"/>
      <w:lvlJc w:val="left"/>
      <w:pPr>
        <w:ind w:left="3600" w:hanging="360"/>
      </w:pPr>
      <w:rPr>
        <w:rFonts w:ascii="Courier New" w:hAnsi="Courier New" w:cs="Courier New" w:hint="default"/>
      </w:rPr>
    </w:lvl>
    <w:lvl w:ilvl="5" w:tplc="D09A3F58" w:tentative="1">
      <w:start w:val="1"/>
      <w:numFmt w:val="bullet"/>
      <w:lvlText w:val=""/>
      <w:lvlJc w:val="left"/>
      <w:pPr>
        <w:ind w:left="4320" w:hanging="360"/>
      </w:pPr>
      <w:rPr>
        <w:rFonts w:ascii="Wingdings" w:hAnsi="Wingdings" w:hint="default"/>
      </w:rPr>
    </w:lvl>
    <w:lvl w:ilvl="6" w:tplc="716E1180" w:tentative="1">
      <w:start w:val="1"/>
      <w:numFmt w:val="bullet"/>
      <w:lvlText w:val=""/>
      <w:lvlJc w:val="left"/>
      <w:pPr>
        <w:ind w:left="5040" w:hanging="360"/>
      </w:pPr>
      <w:rPr>
        <w:rFonts w:ascii="Symbol" w:hAnsi="Symbol" w:hint="default"/>
      </w:rPr>
    </w:lvl>
    <w:lvl w:ilvl="7" w:tplc="DF94DC52" w:tentative="1">
      <w:start w:val="1"/>
      <w:numFmt w:val="bullet"/>
      <w:lvlText w:val="o"/>
      <w:lvlJc w:val="left"/>
      <w:pPr>
        <w:ind w:left="5760" w:hanging="360"/>
      </w:pPr>
      <w:rPr>
        <w:rFonts w:ascii="Courier New" w:hAnsi="Courier New" w:cs="Courier New" w:hint="default"/>
      </w:rPr>
    </w:lvl>
    <w:lvl w:ilvl="8" w:tplc="D07EE9FA" w:tentative="1">
      <w:start w:val="1"/>
      <w:numFmt w:val="bullet"/>
      <w:lvlText w:val=""/>
      <w:lvlJc w:val="left"/>
      <w:pPr>
        <w:ind w:left="6480" w:hanging="360"/>
      </w:pPr>
      <w:rPr>
        <w:rFonts w:ascii="Wingdings" w:hAnsi="Wingdings" w:hint="default"/>
      </w:rPr>
    </w:lvl>
  </w:abstractNum>
  <w:abstractNum w:abstractNumId="16" w15:restartNumberingAfterBreak="0">
    <w:nsid w:val="7D92215F"/>
    <w:multiLevelType w:val="hybridMultilevel"/>
    <w:tmpl w:val="D408DD3A"/>
    <w:lvl w:ilvl="0" w:tplc="09882B26">
      <w:start w:val="1"/>
      <w:numFmt w:val="bullet"/>
      <w:lvlText w:val=""/>
      <w:lvlJc w:val="left"/>
      <w:pPr>
        <w:ind w:left="720" w:hanging="360"/>
      </w:pPr>
      <w:rPr>
        <w:rFonts w:ascii="Symbol" w:hAnsi="Symbol" w:hint="default"/>
      </w:rPr>
    </w:lvl>
    <w:lvl w:ilvl="1" w:tplc="AEAEE6D0" w:tentative="1">
      <w:start w:val="1"/>
      <w:numFmt w:val="bullet"/>
      <w:lvlText w:val="o"/>
      <w:lvlJc w:val="left"/>
      <w:pPr>
        <w:ind w:left="1440" w:hanging="360"/>
      </w:pPr>
      <w:rPr>
        <w:rFonts w:ascii="Courier New" w:hAnsi="Courier New" w:cs="Courier New" w:hint="default"/>
      </w:rPr>
    </w:lvl>
    <w:lvl w:ilvl="2" w:tplc="5890EA14" w:tentative="1">
      <w:start w:val="1"/>
      <w:numFmt w:val="bullet"/>
      <w:lvlText w:val=""/>
      <w:lvlJc w:val="left"/>
      <w:pPr>
        <w:ind w:left="2160" w:hanging="360"/>
      </w:pPr>
      <w:rPr>
        <w:rFonts w:ascii="Wingdings" w:hAnsi="Wingdings" w:hint="default"/>
      </w:rPr>
    </w:lvl>
    <w:lvl w:ilvl="3" w:tplc="B6706000" w:tentative="1">
      <w:start w:val="1"/>
      <w:numFmt w:val="bullet"/>
      <w:lvlText w:val=""/>
      <w:lvlJc w:val="left"/>
      <w:pPr>
        <w:ind w:left="2880" w:hanging="360"/>
      </w:pPr>
      <w:rPr>
        <w:rFonts w:ascii="Symbol" w:hAnsi="Symbol" w:hint="default"/>
      </w:rPr>
    </w:lvl>
    <w:lvl w:ilvl="4" w:tplc="35C2BC70" w:tentative="1">
      <w:start w:val="1"/>
      <w:numFmt w:val="bullet"/>
      <w:lvlText w:val="o"/>
      <w:lvlJc w:val="left"/>
      <w:pPr>
        <w:ind w:left="3600" w:hanging="360"/>
      </w:pPr>
      <w:rPr>
        <w:rFonts w:ascii="Courier New" w:hAnsi="Courier New" w:cs="Courier New" w:hint="default"/>
      </w:rPr>
    </w:lvl>
    <w:lvl w:ilvl="5" w:tplc="8CD095BC" w:tentative="1">
      <w:start w:val="1"/>
      <w:numFmt w:val="bullet"/>
      <w:lvlText w:val=""/>
      <w:lvlJc w:val="left"/>
      <w:pPr>
        <w:ind w:left="4320" w:hanging="360"/>
      </w:pPr>
      <w:rPr>
        <w:rFonts w:ascii="Wingdings" w:hAnsi="Wingdings" w:hint="default"/>
      </w:rPr>
    </w:lvl>
    <w:lvl w:ilvl="6" w:tplc="D9541758" w:tentative="1">
      <w:start w:val="1"/>
      <w:numFmt w:val="bullet"/>
      <w:lvlText w:val=""/>
      <w:lvlJc w:val="left"/>
      <w:pPr>
        <w:ind w:left="5040" w:hanging="360"/>
      </w:pPr>
      <w:rPr>
        <w:rFonts w:ascii="Symbol" w:hAnsi="Symbol" w:hint="default"/>
      </w:rPr>
    </w:lvl>
    <w:lvl w:ilvl="7" w:tplc="DD38665A" w:tentative="1">
      <w:start w:val="1"/>
      <w:numFmt w:val="bullet"/>
      <w:lvlText w:val="o"/>
      <w:lvlJc w:val="left"/>
      <w:pPr>
        <w:ind w:left="5760" w:hanging="360"/>
      </w:pPr>
      <w:rPr>
        <w:rFonts w:ascii="Courier New" w:hAnsi="Courier New" w:cs="Courier New" w:hint="default"/>
      </w:rPr>
    </w:lvl>
    <w:lvl w:ilvl="8" w:tplc="198C7CB8"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4"/>
  </w:num>
  <w:num w:numId="5">
    <w:abstractNumId w:val="1"/>
  </w:num>
  <w:num w:numId="6">
    <w:abstractNumId w:val="5"/>
  </w:num>
  <w:num w:numId="7">
    <w:abstractNumId w:val="9"/>
  </w:num>
  <w:num w:numId="8">
    <w:abstractNumId w:val="12"/>
  </w:num>
  <w:num w:numId="9">
    <w:abstractNumId w:val="15"/>
  </w:num>
  <w:num w:numId="10">
    <w:abstractNumId w:val="13"/>
  </w:num>
  <w:num w:numId="11">
    <w:abstractNumId w:val="10"/>
  </w:num>
  <w:num w:numId="12">
    <w:abstractNumId w:val="0"/>
  </w:num>
  <w:num w:numId="13">
    <w:abstractNumId w:val="8"/>
  </w:num>
  <w:num w:numId="14">
    <w:abstractNumId w:val="16"/>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activeWritingStyle w:appName="MSWord" w:lang="es-PR" w:vendorID="64" w:dllVersion="131078" w:nlCheck="1" w:checkStyle="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E7"/>
    <w:rsid w:val="001023AB"/>
    <w:rsid w:val="00181EC6"/>
    <w:rsid w:val="001A4A8F"/>
    <w:rsid w:val="001D557F"/>
    <w:rsid w:val="003400F9"/>
    <w:rsid w:val="003429CD"/>
    <w:rsid w:val="003E333C"/>
    <w:rsid w:val="00435E1C"/>
    <w:rsid w:val="0050469C"/>
    <w:rsid w:val="006A5685"/>
    <w:rsid w:val="006E0E55"/>
    <w:rsid w:val="006F00E7"/>
    <w:rsid w:val="00764E8D"/>
    <w:rsid w:val="00823A4B"/>
    <w:rsid w:val="00C56268"/>
    <w:rsid w:val="00DC3222"/>
    <w:rsid w:val="00ED49EE"/>
    <w:rsid w:val="00F20EC4"/>
    <w:rsid w:val="00FA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0E1E5"/>
  <w15:docId w15:val="{A22C320D-C743-4625-8FF2-E36460AA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uiPriority w:val="1"/>
    <w:qFormat/>
    <w:rsid w:val="00715E40"/>
    <w:pPr>
      <w:spacing w:after="0" w:line="240" w:lineRule="auto"/>
    </w:pPr>
  </w:style>
  <w:style w:type="character" w:styleId="Hyperlink">
    <w:name w:val="Hyperlink"/>
    <w:basedOn w:val="DefaultParagraphFont"/>
    <w:uiPriority w:val="99"/>
    <w:unhideWhenUsed/>
    <w:rsid w:val="00852169"/>
    <w:rPr>
      <w:color w:val="0000FF" w:themeColor="hyperlink"/>
      <w:u w:val="single"/>
    </w:rPr>
  </w:style>
  <w:style w:type="paragraph" w:styleId="Header">
    <w:name w:val="header"/>
    <w:basedOn w:val="Normal"/>
    <w:link w:val="HeaderChar"/>
    <w:uiPriority w:val="99"/>
    <w:unhideWhenUsed/>
    <w:rsid w:val="00671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0F"/>
  </w:style>
  <w:style w:type="paragraph" w:styleId="Footer">
    <w:name w:val="footer"/>
    <w:basedOn w:val="Normal"/>
    <w:link w:val="FooterChar"/>
    <w:uiPriority w:val="99"/>
    <w:unhideWhenUsed/>
    <w:rsid w:val="0076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B8"/>
  </w:style>
  <w:style w:type="paragraph" w:styleId="NormalWeb">
    <w:name w:val="Normal (Web)"/>
    <w:basedOn w:val="Normal"/>
    <w:uiPriority w:val="99"/>
    <w:unhideWhenUsed/>
    <w:rsid w:val="00E554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18" Type="http://schemas.openxmlformats.org/officeDocument/2006/relationships/image" Target="cid:image001.png@01D42FE1.D41E003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01.jpg@01D42FE2.0C142C30"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ites.muscogee.k12.ga.us/spencer/" TargetMode="External"/><Relationship Id="rId20" Type="http://schemas.openxmlformats.org/officeDocument/2006/relationships/image" Target="cid:image001.png@01D42FE1.0111D5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tes.muscogee.k12.ga.us/spenc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42FE2.0C142C3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9373B8FA303D42A734DC4B4A934F10" ma:contentTypeVersion="13" ma:contentTypeDescription="Create a new document." ma:contentTypeScope="" ma:versionID="7388bef9263c3715ba2acdd63323286b">
  <xsd:schema xmlns:xsd="http://www.w3.org/2001/XMLSchema" xmlns:xs="http://www.w3.org/2001/XMLSchema" xmlns:p="http://schemas.microsoft.com/office/2006/metadata/properties" xmlns:ns3="927680ee-6a4c-4f5f-b89e-454207e70880" xmlns:ns4="6d097097-5f58-4ad5-9065-bba626cee869" targetNamespace="http://schemas.microsoft.com/office/2006/metadata/properties" ma:root="true" ma:fieldsID="5d3cb6b9c796cdc8d74e1b285585b09d" ns3:_="" ns4:_="">
    <xsd:import namespace="927680ee-6a4c-4f5f-b89e-454207e70880"/>
    <xsd:import namespace="6d097097-5f58-4ad5-9065-bba626cee8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680ee-6a4c-4f5f-b89e-454207e70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97097-5f58-4ad5-9065-bba626cee8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9F99-FF42-45CD-87D8-DD09B3662523}">
  <ds:schemaRefs>
    <ds:schemaRef ds:uri="http://schemas.microsoft.com/sharepoint/v3/contenttype/forms"/>
  </ds:schemaRefs>
</ds:datastoreItem>
</file>

<file path=customXml/itemProps2.xml><?xml version="1.0" encoding="utf-8"?>
<ds:datastoreItem xmlns:ds="http://schemas.openxmlformats.org/officeDocument/2006/customXml" ds:itemID="{DC82708C-2681-444F-BF21-A47FF034F96E}">
  <ds:schemaRefs>
    <ds:schemaRef ds:uri="http://purl.org/dc/terms/"/>
    <ds:schemaRef ds:uri="http://schemas.microsoft.com/office/2006/documentManagement/types"/>
    <ds:schemaRef ds:uri="927680ee-6a4c-4f5f-b89e-454207e7088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6d097097-5f58-4ad5-9065-bba626cee869"/>
    <ds:schemaRef ds:uri="http://www.w3.org/XML/1998/namespace"/>
    <ds:schemaRef ds:uri="http://purl.org/dc/dcmitype/"/>
  </ds:schemaRefs>
</ds:datastoreItem>
</file>

<file path=customXml/itemProps3.xml><?xml version="1.0" encoding="utf-8"?>
<ds:datastoreItem xmlns:ds="http://schemas.openxmlformats.org/officeDocument/2006/customXml" ds:itemID="{6A0EEA36-13F9-4F74-A437-939E249D2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680ee-6a4c-4f5f-b89e-454207e70880"/>
    <ds:schemaRef ds:uri="6d097097-5f58-4ad5-9065-bba626cee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4DA8D-D769-4A38-A82A-7E8604B4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jalaun.wacker</dc:creator>
  <cp:lastModifiedBy>Black Lajuene A</cp:lastModifiedBy>
  <cp:revision>3</cp:revision>
  <cp:lastPrinted>2020-08-26T14:09:00Z</cp:lastPrinted>
  <dcterms:created xsi:type="dcterms:W3CDTF">2020-08-26T14:08:00Z</dcterms:created>
  <dcterms:modified xsi:type="dcterms:W3CDTF">2020-08-26T20:08:00Z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0x0101007B9373B8FA303D42A734DC4B4A934F10</vt:lpwstr>
  </property>
</Properties>
</file>