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C8" w:rsidRPr="000D3A70" w:rsidRDefault="001072C8" w:rsidP="001072C8">
      <w:pPr>
        <w:widowControl w:val="0"/>
        <w:spacing w:before="76" w:after="0" w:line="240" w:lineRule="auto"/>
        <w:ind w:right="975"/>
        <w:jc w:val="center"/>
        <w:outlineLvl w:val="0"/>
        <w:rPr>
          <w:rFonts w:eastAsia="Times New Roman" w:cs="Times New Roman"/>
          <w:b/>
          <w:bCs/>
          <w:sz w:val="36"/>
          <w:szCs w:val="36"/>
          <w:u w:val="single"/>
        </w:rPr>
      </w:pPr>
      <w:r w:rsidRPr="000D3A70">
        <w:rPr>
          <w:rFonts w:eastAsia="Times New Roman" w:cs="Times New Roman"/>
          <w:b/>
          <w:bCs/>
          <w:sz w:val="36"/>
          <w:szCs w:val="36"/>
          <w:u w:val="single"/>
        </w:rPr>
        <w:t>Early Release Policy</w:t>
      </w:r>
    </w:p>
    <w:p w:rsidR="001072C8" w:rsidRPr="009A6216" w:rsidRDefault="001072C8" w:rsidP="001072C8">
      <w:pPr>
        <w:spacing w:after="0" w:line="240" w:lineRule="auto"/>
        <w:rPr>
          <w:rFonts w:eastAsia="Times New Roman" w:cs="Times New Roman"/>
          <w:b/>
          <w:bCs/>
          <w:sz w:val="40"/>
          <w:szCs w:val="40"/>
          <w:u w:val="single"/>
        </w:rPr>
      </w:pPr>
    </w:p>
    <w:p w:rsidR="001072C8" w:rsidRPr="009A6216" w:rsidRDefault="001072C8" w:rsidP="001072C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 xml:space="preserve">MCSD Board of Education </w:t>
      </w:r>
      <w:r w:rsidRPr="009A6216">
        <w:rPr>
          <w:rFonts w:eastAsia="Times New Roman" w:cs="Times New Roman"/>
          <w:sz w:val="24"/>
          <w:szCs w:val="24"/>
        </w:rPr>
        <w:t>believes that an Early Educational Release Program can provide students with experiences that will enable them to learn:</w:t>
      </w:r>
    </w:p>
    <w:p w:rsidR="001072C8" w:rsidRPr="009A6216" w:rsidRDefault="001072C8" w:rsidP="001072C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072C8" w:rsidRPr="009A6216" w:rsidRDefault="001072C8" w:rsidP="001072C8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>(A)</w:t>
      </w:r>
      <w:r w:rsidRPr="009A6216">
        <w:rPr>
          <w:rFonts w:eastAsia="Times New Roman" w:cs="Times New Roman"/>
          <w:sz w:val="24"/>
          <w:szCs w:val="24"/>
        </w:rPr>
        <w:tab/>
        <w:t>The knowledge gained in the classroom can be applied to ongoing experiences in the work-a-day world.</w:t>
      </w:r>
    </w:p>
    <w:p w:rsidR="001072C8" w:rsidRPr="009A6216" w:rsidRDefault="001072C8" w:rsidP="001072C8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>(B)</w:t>
      </w:r>
      <w:r w:rsidRPr="009A6216">
        <w:rPr>
          <w:rFonts w:eastAsia="Times New Roman" w:cs="Times New Roman"/>
          <w:sz w:val="24"/>
          <w:szCs w:val="24"/>
        </w:rPr>
        <w:tab/>
        <w:t>That basic life skills will be developed which will enable the student to make advantageous entry into th</w:t>
      </w:r>
      <w:r>
        <w:rPr>
          <w:rFonts w:eastAsia="Times New Roman" w:cs="Times New Roman"/>
          <w:sz w:val="24"/>
          <w:szCs w:val="24"/>
        </w:rPr>
        <w:t xml:space="preserve">e world of work upon graduation. </w:t>
      </w:r>
    </w:p>
    <w:p w:rsidR="001072C8" w:rsidRPr="009A6216" w:rsidRDefault="001072C8" w:rsidP="001072C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072C8" w:rsidRPr="009A6216" w:rsidRDefault="001072C8" w:rsidP="001072C8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>Definitions</w:t>
      </w:r>
      <w:r>
        <w:rPr>
          <w:rFonts w:eastAsia="Times New Roman" w:cs="Times New Roman"/>
          <w:sz w:val="24"/>
          <w:szCs w:val="24"/>
        </w:rPr>
        <w:t>:</w:t>
      </w:r>
    </w:p>
    <w:p w:rsidR="001072C8" w:rsidRPr="009A6216" w:rsidRDefault="001072C8" w:rsidP="001072C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66677">
        <w:rPr>
          <w:rFonts w:eastAsia="Times New Roman" w:cs="Times New Roman"/>
          <w:b/>
          <w:i/>
          <w:sz w:val="24"/>
          <w:szCs w:val="24"/>
        </w:rPr>
        <w:t>Early Release</w:t>
      </w:r>
      <w:r w:rsidRPr="009A6216">
        <w:rPr>
          <w:rFonts w:eastAsia="Times New Roman" w:cs="Times New Roman"/>
          <w:sz w:val="24"/>
          <w:szCs w:val="24"/>
        </w:rPr>
        <w:t xml:space="preserve"> – shall mean granting official permission to a student who is not in an approved educational release program to leave school after at least four hours of instruction.</w:t>
      </w:r>
    </w:p>
    <w:p w:rsidR="001072C8" w:rsidRPr="009A6216" w:rsidRDefault="001072C8" w:rsidP="001072C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072C8" w:rsidRPr="009A6216" w:rsidRDefault="001072C8" w:rsidP="001072C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866677">
        <w:rPr>
          <w:rFonts w:eastAsia="Times New Roman" w:cs="Times New Roman"/>
          <w:b/>
          <w:i/>
          <w:sz w:val="24"/>
          <w:szCs w:val="24"/>
        </w:rPr>
        <w:t>Approved Educational Release Program</w:t>
      </w:r>
      <w:r w:rsidRPr="009A6216">
        <w:rPr>
          <w:rFonts w:eastAsia="Times New Roman" w:cs="Times New Roman"/>
          <w:sz w:val="24"/>
          <w:szCs w:val="24"/>
        </w:rPr>
        <w:t xml:space="preserve"> – shall mean those work-study programs sanctioned by the State Department of Education and the Muscogee County Board of Education.</w:t>
      </w:r>
    </w:p>
    <w:p w:rsidR="001072C8" w:rsidRPr="009A6216" w:rsidRDefault="001072C8" w:rsidP="001072C8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i/>
          <w:sz w:val="24"/>
          <w:szCs w:val="24"/>
        </w:rPr>
        <w:t>Student(s)</w:t>
      </w:r>
      <w:r w:rsidRPr="009A6216">
        <w:rPr>
          <w:rFonts w:eastAsia="Times New Roman" w:cs="Times New Roman"/>
          <w:sz w:val="24"/>
          <w:szCs w:val="24"/>
        </w:rPr>
        <w:t xml:space="preserve"> – shall mean anyone enrolled in grades 11 and 12 only.</w:t>
      </w:r>
    </w:p>
    <w:p w:rsidR="001072C8" w:rsidRDefault="001072C8" w:rsidP="001072C8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</w:rPr>
      </w:pPr>
    </w:p>
    <w:p w:rsidR="001072C8" w:rsidRPr="009A6216" w:rsidRDefault="001072C8" w:rsidP="001072C8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</w:rPr>
      </w:pPr>
    </w:p>
    <w:p w:rsidR="001072C8" w:rsidRDefault="001072C8" w:rsidP="001072C8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>Regulations</w:t>
      </w:r>
      <w:r>
        <w:rPr>
          <w:rFonts w:eastAsia="Times New Roman" w:cs="Times New Roman"/>
          <w:sz w:val="24"/>
          <w:szCs w:val="24"/>
        </w:rPr>
        <w:t>:</w:t>
      </w:r>
    </w:p>
    <w:p w:rsidR="001072C8" w:rsidRPr="009A6216" w:rsidRDefault="001072C8" w:rsidP="001072C8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</w:rPr>
      </w:pPr>
    </w:p>
    <w:p w:rsidR="001072C8" w:rsidRPr="009A6216" w:rsidRDefault="001072C8" w:rsidP="001072C8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>(A)</w:t>
      </w:r>
      <w:r w:rsidRPr="009A6216">
        <w:rPr>
          <w:rFonts w:eastAsia="Times New Roman" w:cs="Times New Roman"/>
          <w:sz w:val="24"/>
          <w:szCs w:val="24"/>
        </w:rPr>
        <w:tab/>
        <w:t>Parental consent in written form is required from parent/guardians of students involved in an early release program.</w:t>
      </w:r>
    </w:p>
    <w:p w:rsidR="001072C8" w:rsidRPr="009A6216" w:rsidRDefault="001072C8" w:rsidP="001072C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 xml:space="preserve">(B) </w:t>
      </w:r>
      <w:r w:rsidRPr="009A6216">
        <w:rPr>
          <w:rFonts w:eastAsia="Times New Roman" w:cs="Times New Roman"/>
          <w:sz w:val="24"/>
          <w:szCs w:val="24"/>
        </w:rPr>
        <w:tab/>
        <w:t>All requests for early work release must be made to the Principal</w:t>
      </w:r>
      <w:r>
        <w:rPr>
          <w:rFonts w:eastAsia="Times New Roman" w:cs="Times New Roman"/>
          <w:sz w:val="24"/>
          <w:szCs w:val="24"/>
        </w:rPr>
        <w:t xml:space="preserve"> </w:t>
      </w:r>
      <w:r w:rsidRPr="009A6216">
        <w:rPr>
          <w:rFonts w:eastAsia="Times New Roman" w:cs="Times New Roman"/>
          <w:sz w:val="24"/>
          <w:szCs w:val="24"/>
        </w:rPr>
        <w:t>or designee.</w:t>
      </w:r>
    </w:p>
    <w:p w:rsidR="001072C8" w:rsidRPr="009A6216" w:rsidRDefault="001072C8" w:rsidP="001072C8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 xml:space="preserve">(C) </w:t>
      </w:r>
      <w:r w:rsidRPr="009A6216">
        <w:rPr>
          <w:rFonts w:eastAsia="Times New Roman" w:cs="Times New Roman"/>
          <w:sz w:val="24"/>
          <w:szCs w:val="24"/>
        </w:rPr>
        <w:tab/>
        <w:t>Early work release for students not enrolled in approved programs may be granted to those who present clear and convincing evidence of a financial hardship. Such financial hardship must be of a nature that would seriously affect the student’s ability to attend school.</w:t>
      </w:r>
    </w:p>
    <w:p w:rsidR="001072C8" w:rsidRPr="009A6216" w:rsidRDefault="001072C8" w:rsidP="001072C8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>(D)</w:t>
      </w:r>
      <w:r w:rsidRPr="009A6216">
        <w:rPr>
          <w:rFonts w:eastAsia="Times New Roman" w:cs="Times New Roman"/>
          <w:sz w:val="24"/>
          <w:szCs w:val="24"/>
        </w:rPr>
        <w:tab/>
        <w:t>Students involved in early work release will not be required to maintain a specific grade average for participation.</w:t>
      </w:r>
    </w:p>
    <w:p w:rsidR="001072C8" w:rsidRPr="009A6216" w:rsidRDefault="001072C8" w:rsidP="001072C8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>(E)</w:t>
      </w:r>
      <w:r w:rsidRPr="009A6216">
        <w:rPr>
          <w:rFonts w:eastAsia="Times New Roman" w:cs="Times New Roman"/>
          <w:sz w:val="24"/>
          <w:szCs w:val="24"/>
        </w:rPr>
        <w:tab/>
        <w:t>The Principal</w:t>
      </w:r>
      <w:r>
        <w:rPr>
          <w:rFonts w:eastAsia="Times New Roman" w:cs="Times New Roman"/>
          <w:sz w:val="24"/>
          <w:szCs w:val="24"/>
        </w:rPr>
        <w:t xml:space="preserve"> </w:t>
      </w:r>
      <w:r w:rsidRPr="009A6216">
        <w:rPr>
          <w:rFonts w:eastAsia="Times New Roman" w:cs="Times New Roman"/>
          <w:sz w:val="24"/>
          <w:szCs w:val="24"/>
        </w:rPr>
        <w:t>or designee must review and evaluate annually all requests for participation in the early release program.</w:t>
      </w:r>
    </w:p>
    <w:p w:rsidR="001072C8" w:rsidRPr="009A6216" w:rsidRDefault="001072C8" w:rsidP="001072C8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 xml:space="preserve">(F) </w:t>
      </w:r>
      <w:r w:rsidRPr="009A6216">
        <w:rPr>
          <w:rFonts w:eastAsia="Times New Roman" w:cs="Times New Roman"/>
          <w:sz w:val="24"/>
          <w:szCs w:val="24"/>
        </w:rPr>
        <w:tab/>
        <w:t>Principals are directed to keep records on all students who qualify for an early release program. They must make certain that those students who qualify are enrolled.</w:t>
      </w:r>
    </w:p>
    <w:p w:rsidR="001072C8" w:rsidRPr="009A6216" w:rsidRDefault="001072C8" w:rsidP="001072C8">
      <w:pPr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  <w:r w:rsidRPr="009A6216">
        <w:rPr>
          <w:rFonts w:eastAsia="Times New Roman" w:cs="Times New Roman"/>
          <w:sz w:val="24"/>
          <w:szCs w:val="24"/>
        </w:rPr>
        <w:t>(G)</w:t>
      </w:r>
      <w:r w:rsidRPr="009A6216">
        <w:rPr>
          <w:rFonts w:eastAsia="Times New Roman" w:cs="Times New Roman"/>
          <w:sz w:val="24"/>
          <w:szCs w:val="24"/>
        </w:rPr>
        <w:tab/>
        <w:t>In the event of disagreement between or among all parties regarding approval or denial of early work release, the Principal shall submit a report of the situation to the Chief Academic Officer who will make a determination and issue a decision.</w:t>
      </w:r>
    </w:p>
    <w:p w:rsidR="001072C8" w:rsidRDefault="001072C8" w:rsidP="001072C8">
      <w:pPr>
        <w:tabs>
          <w:tab w:val="center" w:pos="5460"/>
        </w:tabs>
        <w:spacing w:after="0"/>
        <w:rPr>
          <w:rFonts w:eastAsia="Times New Roman" w:cs="Times New Roman"/>
          <w:b/>
          <w:bCs/>
          <w:sz w:val="40"/>
          <w:szCs w:val="40"/>
          <w:u w:val="single"/>
        </w:rPr>
      </w:pPr>
    </w:p>
    <w:p w:rsidR="00FB2E54" w:rsidRDefault="00FB2E54">
      <w:bookmarkStart w:id="0" w:name="_GoBack"/>
      <w:bookmarkEnd w:id="0"/>
    </w:p>
    <w:sectPr w:rsidR="00FB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C8"/>
    <w:rsid w:val="001072C8"/>
    <w:rsid w:val="00F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6E933-41A4-481A-A51C-C3B509F4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Dowdell Perdita R</dc:creator>
  <cp:keywords/>
  <dc:description/>
  <cp:lastModifiedBy>Dowdell Perdita R</cp:lastModifiedBy>
  <cp:revision>1</cp:revision>
  <dcterms:created xsi:type="dcterms:W3CDTF">2015-05-28T21:18:00Z</dcterms:created>
  <dcterms:modified xsi:type="dcterms:W3CDTF">2015-05-28T21:19:00Z</dcterms:modified>
</cp:coreProperties>
</file>