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B29C1" w14:textId="77777777" w:rsidR="00F71561" w:rsidRPr="00F71561" w:rsidRDefault="005F448A" w:rsidP="00F71561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56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posOffset>4913355</wp:posOffset>
            </wp:positionH>
            <wp:positionV relativeFrom="paragraph">
              <wp:posOffset>-797011</wp:posOffset>
            </wp:positionV>
            <wp:extent cx="1159510" cy="11684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5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-571500</wp:posOffset>
                </wp:positionV>
                <wp:extent cx="3429000" cy="768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16E7" w14:textId="77777777" w:rsidR="00F71561" w:rsidRPr="00081EBD" w:rsidRDefault="00081EBD" w:rsidP="00F71561">
                            <w:pPr>
                              <w:jc w:val="center"/>
                              <w:rPr>
                                <w:rFonts w:ascii="Aparajita" w:hAnsi="Aparajita" w:cs="Aparajita"/>
                                <w:b/>
                                <w:sz w:val="32"/>
                                <w:szCs w:val="32"/>
                              </w:rPr>
                            </w:pPr>
                            <w:r w:rsidRPr="00081EBD">
                              <w:rPr>
                                <w:rFonts w:ascii="Aparajita" w:hAnsi="Aparajita" w:cs="Aparajita"/>
                                <w:b/>
                                <w:sz w:val="32"/>
                                <w:szCs w:val="32"/>
                              </w:rPr>
                              <w:t>J. D. Davis Elementary School</w:t>
                            </w:r>
                          </w:p>
                          <w:p w14:paraId="339166C6" w14:textId="77777777" w:rsidR="00081EBD" w:rsidRPr="00081EBD" w:rsidRDefault="00081EBD" w:rsidP="00F71561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81EBD">
                              <w:rPr>
                                <w:rFonts w:ascii="Aparajita" w:hAnsi="Aparajita" w:cs="Aparajita"/>
                                <w:b/>
                                <w:sz w:val="32"/>
                                <w:szCs w:val="32"/>
                              </w:rPr>
                              <w:t>UNIFORM POLICY</w:t>
                            </w:r>
                          </w:p>
                          <w:p w14:paraId="6C207F03" w14:textId="77777777" w:rsidR="00F71561" w:rsidRPr="00855C09" w:rsidRDefault="00F71561" w:rsidP="00F71561">
                            <w:pPr>
                              <w:rPr>
                                <w:rFonts w:ascii="Old English Text MT" w:hAnsi="Old English Text MT"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  <w:p w14:paraId="35B58210" w14:textId="77777777" w:rsidR="00F71561" w:rsidRDefault="00F71561" w:rsidP="00F715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45pt;width:270pt;height:6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" stroked="f">
                <v:textbox>
                  <w:txbxContent>
                    <w:p w14:paraId="2C0E16E7" w14:textId="77777777" w:rsidR="00F71561" w:rsidRPr="00081EBD" w:rsidRDefault="00081EBD" w:rsidP="00F71561">
                      <w:pPr>
                        <w:jc w:val="center"/>
                        <w:rPr>
                          <w:rFonts w:ascii="Aparajita" w:hAnsi="Aparajita" w:cs="Aparajita"/>
                          <w:b/>
                          <w:sz w:val="32"/>
                          <w:szCs w:val="32"/>
                        </w:rPr>
                      </w:pPr>
                      <w:r w:rsidRPr="00081EBD">
                        <w:rPr>
                          <w:rFonts w:ascii="Aparajita" w:hAnsi="Aparajita" w:cs="Aparajita"/>
                          <w:b/>
                          <w:sz w:val="32"/>
                          <w:szCs w:val="32"/>
                        </w:rPr>
                        <w:t>J. D. Davis Elementary School</w:t>
                      </w:r>
                    </w:p>
                    <w:p w14:paraId="339166C6" w14:textId="77777777" w:rsidR="00081EBD" w:rsidRPr="00081EBD" w:rsidRDefault="00081EBD" w:rsidP="00F71561">
                      <w:pPr>
                        <w:jc w:val="center"/>
                        <w:rPr>
                          <w:b/>
                          <w:bCs/>
                          <w:caps/>
                          <w:color w:val="000000"/>
                          <w:sz w:val="20"/>
                          <w:szCs w:val="20"/>
                        </w:rPr>
                      </w:pPr>
                      <w:r w:rsidRPr="00081EBD">
                        <w:rPr>
                          <w:rFonts w:ascii="Aparajita" w:hAnsi="Aparajita" w:cs="Aparajita"/>
                          <w:b/>
                          <w:sz w:val="32"/>
                          <w:szCs w:val="32"/>
                        </w:rPr>
                        <w:t>UNIFORM POLICY</w:t>
                      </w:r>
                    </w:p>
                    <w:p w14:paraId="6C207F03" w14:textId="77777777" w:rsidR="00F71561" w:rsidRPr="00855C09" w:rsidRDefault="00F71561" w:rsidP="00F71561">
                      <w:pPr>
                        <w:rPr>
                          <w:rFonts w:ascii="Old English Text MT" w:hAnsi="Old English Text MT"/>
                          <w:caps/>
                          <w:sz w:val="20"/>
                          <w:szCs w:val="20"/>
                        </w:rPr>
                      </w:pPr>
                    </w:p>
                    <w:p w14:paraId="35B58210" w14:textId="77777777" w:rsidR="00F71561" w:rsidRDefault="00F71561" w:rsidP="00F715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561" w:rsidRPr="00F715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F4B6FEA" w14:textId="77777777" w:rsidR="00081EBD" w:rsidRPr="005F448A" w:rsidRDefault="00F71561" w:rsidP="005F448A">
      <w:pPr>
        <w:pStyle w:val="Caption"/>
        <w:rPr>
          <w:b w:val="0"/>
          <w:sz w:val="24"/>
          <w:szCs w:val="24"/>
        </w:rPr>
      </w:pPr>
      <w:r w:rsidRPr="00F7156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C111E27" w14:textId="77777777" w:rsidR="00521041" w:rsidRPr="00521041" w:rsidRDefault="00EF2317" w:rsidP="00521041">
      <w:pPr>
        <w:spacing w:line="240" w:lineRule="auto"/>
        <w:rPr>
          <w:rFonts w:ascii="Andalus" w:hAnsi="Andalus" w:cs="Andalus"/>
        </w:rPr>
      </w:pPr>
      <w:r w:rsidRPr="005210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580390</wp:posOffset>
                </wp:positionV>
                <wp:extent cx="622300" cy="445770"/>
                <wp:effectExtent l="38100" t="0" r="25400" b="11430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44577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3A1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3" o:spid="_x0000_s1026" type="#_x0000_t87" style="position:absolute;margin-left:93.85pt;margin-top:45.7pt;width:49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  <w:r w:rsidR="00963DEB">
        <w:rPr>
          <w:rFonts w:ascii="Andalus" w:hAnsi="Andalus" w:cs="Andalus"/>
        </w:rPr>
        <w:t>A</w:t>
      </w:r>
      <w:r w:rsidR="00201560">
        <w:rPr>
          <w:rFonts w:ascii="Andalus" w:hAnsi="Andalus" w:cs="Andalus"/>
        </w:rPr>
        <w:t>ll J.D. Davis scholars (Kindergarten</w:t>
      </w:r>
      <w:r w:rsidR="00521041" w:rsidRPr="00521041">
        <w:rPr>
          <w:rFonts w:ascii="Andalus" w:hAnsi="Andalus" w:cs="Andalus"/>
        </w:rPr>
        <w:t xml:space="preserve"> thru 5</w:t>
      </w:r>
      <w:r w:rsidR="00201560">
        <w:rPr>
          <w:rFonts w:ascii="Andalus" w:hAnsi="Andalus" w:cs="Andalus"/>
          <w:vertAlign w:val="superscript"/>
        </w:rPr>
        <w:t xml:space="preserve">th </w:t>
      </w:r>
      <w:r w:rsidR="00201560">
        <w:rPr>
          <w:rFonts w:ascii="Andalus" w:hAnsi="Andalus" w:cs="Andalus"/>
        </w:rPr>
        <w:t>Grade</w:t>
      </w:r>
      <w:r w:rsidR="00963DEB">
        <w:rPr>
          <w:rFonts w:ascii="Andalus" w:hAnsi="Andalus" w:cs="Andalus"/>
        </w:rPr>
        <w:t>) are to</w:t>
      </w:r>
      <w:r w:rsidR="00343117">
        <w:rPr>
          <w:rFonts w:ascii="Andalus" w:hAnsi="Andalus" w:cs="Andalus"/>
        </w:rPr>
        <w:t xml:space="preserve"> wear the</w:t>
      </w:r>
      <w:r w:rsidR="001A719F">
        <w:rPr>
          <w:rFonts w:ascii="Andalus" w:hAnsi="Andalus" w:cs="Andalus"/>
        </w:rPr>
        <w:t xml:space="preserve"> school uniform and colors.</w:t>
      </w:r>
      <w:r w:rsidR="00521041" w:rsidRPr="00521041">
        <w:rPr>
          <w:rFonts w:ascii="Andalus" w:hAnsi="Andalus" w:cs="Andalus"/>
        </w:rPr>
        <w:t xml:space="preserve">  Uniforms help set a tone that is conducive to learning and help studen</w:t>
      </w:r>
      <w:r w:rsidR="00963DEB">
        <w:rPr>
          <w:rFonts w:ascii="Andalus" w:hAnsi="Andalus" w:cs="Andalus"/>
        </w:rPr>
        <w:t xml:space="preserve">ts to focus more on learning. </w:t>
      </w:r>
      <w:r w:rsidR="00521041" w:rsidRPr="00521041">
        <w:rPr>
          <w:rFonts w:ascii="Andalus" w:hAnsi="Andalus" w:cs="Andalus"/>
        </w:rPr>
        <w:t xml:space="preserve"> All scholars will be expected to wear any combination of the following colors</w:t>
      </w:r>
      <w:r w:rsidR="005225AF">
        <w:rPr>
          <w:rFonts w:ascii="Andalus" w:hAnsi="Andalus" w:cs="Andalus"/>
        </w:rPr>
        <w:t xml:space="preserve"> (on any day)</w:t>
      </w:r>
      <w:r w:rsidR="00521041" w:rsidRPr="00521041">
        <w:rPr>
          <w:rFonts w:ascii="Andalus" w:hAnsi="Andalus" w:cs="Andalus"/>
        </w:rPr>
        <w:t xml:space="preserve"> as listed below:</w:t>
      </w:r>
    </w:p>
    <w:p w14:paraId="17BE9636" w14:textId="77777777" w:rsidR="00521041" w:rsidRPr="00521041" w:rsidRDefault="00521041" w:rsidP="00521041">
      <w:pPr>
        <w:spacing w:line="240" w:lineRule="auto"/>
        <w:ind w:left="1440"/>
        <w:rPr>
          <w:rFonts w:ascii="Andalus" w:hAnsi="Andalus" w:cs="Andalus"/>
          <w:b/>
        </w:rPr>
      </w:pPr>
      <w:r w:rsidRPr="005210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133350</wp:posOffset>
                </wp:positionV>
                <wp:extent cx="1365250" cy="260350"/>
                <wp:effectExtent l="0" t="0" r="25400" b="2540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63EC6" w14:textId="77777777" w:rsidR="00521041" w:rsidRDefault="00521041" w:rsidP="00521041">
                            <w:r>
                              <w:t>Mondays-Thursdays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-19.75pt;margin-top:10.5pt;width:107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">
                <v:textbox>
                  <w:txbxContent>
                    <w:p w14:paraId="46263EC6" w14:textId="77777777" w:rsidR="00521041" w:rsidRDefault="00521041" w:rsidP="00521041">
                      <w:r>
                        <w:t>Mondays-Thursdays</w:t>
                      </w:r>
                    </w:p>
                  </w:txbxContent>
                </v:textbox>
              </v:shape>
            </w:pict>
          </mc:Fallback>
        </mc:AlternateContent>
      </w:r>
      <w:r w:rsidRPr="00521041">
        <w:rPr>
          <w:rFonts w:ascii="Andalus" w:hAnsi="Andalus" w:cs="Andalus"/>
        </w:rPr>
        <w:t xml:space="preserve">                        </w:t>
      </w:r>
      <w:r w:rsidR="00EF2317">
        <w:rPr>
          <w:rFonts w:ascii="Andalus" w:hAnsi="Andalus" w:cs="Andalus"/>
        </w:rPr>
        <w:t>BOTTOMS:</w:t>
      </w:r>
      <w:r w:rsidRPr="00521041">
        <w:rPr>
          <w:rFonts w:ascii="Andalus" w:hAnsi="Andalus" w:cs="Andalus"/>
        </w:rPr>
        <w:t xml:space="preserve"> Shorts/p</w:t>
      </w:r>
      <w:r w:rsidR="00343117">
        <w:rPr>
          <w:rFonts w:ascii="Andalus" w:hAnsi="Andalus" w:cs="Andalus"/>
        </w:rPr>
        <w:t>ants/skirts/“</w:t>
      </w:r>
      <w:proofErr w:type="spellStart"/>
      <w:r w:rsidR="00343117">
        <w:rPr>
          <w:rFonts w:ascii="Andalus" w:hAnsi="Andalus" w:cs="Andalus"/>
        </w:rPr>
        <w:t>skorts</w:t>
      </w:r>
      <w:proofErr w:type="spellEnd"/>
      <w:r w:rsidR="00343117">
        <w:rPr>
          <w:rFonts w:ascii="Andalus" w:hAnsi="Andalus" w:cs="Andalus"/>
        </w:rPr>
        <w:t xml:space="preserve">”/jumpers: </w:t>
      </w:r>
      <w:r w:rsidR="00EF2317">
        <w:rPr>
          <w:rFonts w:ascii="Andalus" w:hAnsi="Andalus" w:cs="Andalus"/>
          <w:b/>
        </w:rPr>
        <w:t>navy</w:t>
      </w:r>
      <w:r w:rsidRPr="00521041">
        <w:rPr>
          <w:rFonts w:ascii="Andalus" w:hAnsi="Andalus" w:cs="Andalus"/>
          <w:b/>
        </w:rPr>
        <w:t xml:space="preserve"> </w:t>
      </w:r>
      <w:r w:rsidRPr="00521041">
        <w:rPr>
          <w:rFonts w:ascii="Andalus" w:hAnsi="Andalus" w:cs="Andalus"/>
        </w:rPr>
        <w:t xml:space="preserve">or </w:t>
      </w:r>
      <w:r w:rsidRPr="00521041">
        <w:rPr>
          <w:rFonts w:ascii="Andalus" w:hAnsi="Andalus" w:cs="Andalus"/>
          <w:b/>
        </w:rPr>
        <w:t>khaki</w:t>
      </w:r>
      <w:r w:rsidR="001A719F">
        <w:rPr>
          <w:rFonts w:ascii="Andalus" w:hAnsi="Andalus" w:cs="Andalus"/>
          <w:b/>
        </w:rPr>
        <w:t xml:space="preserve"> (ONLY)</w:t>
      </w:r>
    </w:p>
    <w:p w14:paraId="4443057A" w14:textId="77777777" w:rsidR="00521041" w:rsidRDefault="00521041" w:rsidP="00521041">
      <w:pPr>
        <w:spacing w:line="240" w:lineRule="auto"/>
        <w:rPr>
          <w:rFonts w:ascii="Andalus" w:hAnsi="Andalus" w:cs="Andalus"/>
          <w:b/>
        </w:rPr>
      </w:pPr>
      <w:r w:rsidRPr="00521041">
        <w:rPr>
          <w:rFonts w:ascii="Andalus" w:hAnsi="Andalus" w:cs="Andalus"/>
        </w:rPr>
        <w:t xml:space="preserve">                                                  </w:t>
      </w:r>
      <w:r w:rsidR="00EF2317">
        <w:rPr>
          <w:rFonts w:ascii="Andalus" w:hAnsi="Andalus" w:cs="Andalus"/>
        </w:rPr>
        <w:t xml:space="preserve">TOPS: </w:t>
      </w:r>
      <w:r w:rsidR="00343117">
        <w:rPr>
          <w:rFonts w:ascii="Andalus" w:hAnsi="Andalus" w:cs="Andalus"/>
        </w:rPr>
        <w:t xml:space="preserve">Shirts with a collar: </w:t>
      </w:r>
      <w:r w:rsidR="00EF2317">
        <w:rPr>
          <w:rFonts w:ascii="Andalus" w:hAnsi="Andalus" w:cs="Andalus"/>
          <w:b/>
        </w:rPr>
        <w:t>navy</w:t>
      </w:r>
      <w:r w:rsidR="00963DEB">
        <w:rPr>
          <w:rFonts w:ascii="Andalus" w:hAnsi="Andalus" w:cs="Andalus"/>
        </w:rPr>
        <w:t xml:space="preserve"> or</w:t>
      </w:r>
      <w:r w:rsidRPr="00521041">
        <w:rPr>
          <w:rFonts w:ascii="Andalus" w:hAnsi="Andalus" w:cs="Andalus"/>
        </w:rPr>
        <w:t xml:space="preserve"> </w:t>
      </w:r>
      <w:r w:rsidR="00EF2317">
        <w:rPr>
          <w:rFonts w:ascii="Andalus" w:hAnsi="Andalus" w:cs="Andalus"/>
          <w:b/>
        </w:rPr>
        <w:t>red</w:t>
      </w:r>
      <w:r w:rsidR="001A719F">
        <w:rPr>
          <w:rFonts w:ascii="Andalus" w:hAnsi="Andalus" w:cs="Andalus"/>
          <w:b/>
        </w:rPr>
        <w:t xml:space="preserve"> (ONLY)</w:t>
      </w:r>
    </w:p>
    <w:p w14:paraId="5A35E11A" w14:textId="77777777" w:rsidR="00EF2317" w:rsidRPr="00521041" w:rsidRDefault="00EF2317" w:rsidP="00521041">
      <w:pPr>
        <w:spacing w:line="240" w:lineRule="auto"/>
        <w:rPr>
          <w:rFonts w:ascii="Andalus" w:hAnsi="Andalus" w:cs="Andalus"/>
          <w:b/>
        </w:rPr>
      </w:pPr>
    </w:p>
    <w:p w14:paraId="60097CBB" w14:textId="77777777" w:rsidR="00521041" w:rsidRPr="001A719F" w:rsidRDefault="001A719F" w:rsidP="00521041">
      <w:pPr>
        <w:spacing w:line="240" w:lineRule="auto"/>
        <w:rPr>
          <w:rFonts w:ascii="Andalus" w:hAnsi="Andalus" w:cs="Andalus"/>
          <w:b/>
          <w:u w:val="single"/>
        </w:rPr>
      </w:pPr>
      <w:r w:rsidRPr="005210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4622</wp:posOffset>
                </wp:positionV>
                <wp:extent cx="609600" cy="279400"/>
                <wp:effectExtent l="0" t="0" r="1905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923F" w14:textId="77777777" w:rsidR="00521041" w:rsidRDefault="00521041" w:rsidP="00521041">
                            <w:r>
                              <w:t>Fridays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.35pt;width:48pt;height:2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">
                <v:textbox>
                  <w:txbxContent>
                    <w:p w14:paraId="0F6A923F" w14:textId="77777777" w:rsidR="00521041" w:rsidRDefault="00521041" w:rsidP="00521041">
                      <w:r>
                        <w:t>Fridays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041" w:rsidRPr="005210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714096</wp:posOffset>
                </wp:positionH>
                <wp:positionV relativeFrom="paragraph">
                  <wp:posOffset>103124</wp:posOffset>
                </wp:positionV>
                <wp:extent cx="971550" cy="0"/>
                <wp:effectExtent l="3810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F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6.25pt;margin-top:8.1pt;width:7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" strokecolor="#5b9bd5 [3204]" strokeweight=".5pt">
                <v:stroke startarrow="open" endarrow="open" joinstyle="miter"/>
              </v:shape>
            </w:pict>
          </mc:Fallback>
        </mc:AlternateContent>
      </w:r>
      <w:r w:rsidR="00521041" w:rsidRPr="00521041">
        <w:rPr>
          <w:rFonts w:ascii="Andalus" w:hAnsi="Andalus" w:cs="Andalus"/>
          <w:b/>
        </w:rPr>
        <w:t xml:space="preserve">                                                  </w:t>
      </w:r>
      <w:r w:rsidR="00963DEB" w:rsidRPr="001A719F">
        <w:rPr>
          <w:rFonts w:ascii="Andalus" w:hAnsi="Andalus" w:cs="Andalus"/>
          <w:b/>
          <w:u w:val="single"/>
        </w:rPr>
        <w:t>“School Spirit Day”</w:t>
      </w:r>
    </w:p>
    <w:p w14:paraId="067931AA" w14:textId="77777777" w:rsidR="00963DEB" w:rsidRDefault="00963DEB" w:rsidP="00521041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Scholars may dress in the above listed uniform attire, or they may wear a </w:t>
      </w:r>
    </w:p>
    <w:p w14:paraId="7272F1C4" w14:textId="77777777" w:rsidR="00EF2317" w:rsidRDefault="00963DEB" w:rsidP="00521041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>J. D. Davis Spirit Shirt</w:t>
      </w:r>
      <w:r w:rsidR="00EF2317">
        <w:rPr>
          <w:rFonts w:ascii="Andalus" w:hAnsi="Andalus" w:cs="Andalus"/>
        </w:rPr>
        <w:t xml:space="preserve"> (or uniform top)</w:t>
      </w:r>
      <w:r>
        <w:rPr>
          <w:rFonts w:ascii="Andalus" w:hAnsi="Andalus" w:cs="Andalus"/>
        </w:rPr>
        <w:t xml:space="preserve"> and jeans. </w:t>
      </w:r>
    </w:p>
    <w:p w14:paraId="3EB1D015" w14:textId="77777777" w:rsidR="00EF2317" w:rsidRPr="00EF2317" w:rsidRDefault="00963DEB" w:rsidP="00EF2317">
      <w:pPr>
        <w:spacing w:line="240" w:lineRule="auto"/>
        <w:ind w:left="2160" w:firstLine="720"/>
        <w:rPr>
          <w:rFonts w:ascii="Andalus" w:hAnsi="Andalus" w:cs="Andalus"/>
          <w:b/>
          <w:sz w:val="32"/>
          <w:szCs w:val="32"/>
        </w:rPr>
      </w:pPr>
      <w:r w:rsidRPr="00EF2317">
        <w:rPr>
          <w:rFonts w:ascii="Andalus" w:hAnsi="Andalus" w:cs="Andalus"/>
          <w:b/>
          <w:sz w:val="32"/>
          <w:szCs w:val="32"/>
        </w:rPr>
        <w:t>Jeans with holes are NOT permitted.</w:t>
      </w:r>
    </w:p>
    <w:p w14:paraId="4688946A" w14:textId="77777777" w:rsidR="00DD25BC" w:rsidRPr="00201560" w:rsidRDefault="00DD25BC" w:rsidP="00EF2317">
      <w:pPr>
        <w:tabs>
          <w:tab w:val="left" w:pos="7994"/>
        </w:tabs>
        <w:spacing w:line="240" w:lineRule="auto"/>
        <w:rPr>
          <w:rFonts w:ascii="Andalus" w:hAnsi="Andalus" w:cs="Andalus"/>
          <w:sz w:val="28"/>
          <w:szCs w:val="28"/>
        </w:rPr>
      </w:pPr>
      <w:r w:rsidRPr="00201560">
        <w:rPr>
          <w:rFonts w:ascii="Andalus" w:hAnsi="Andalus" w:cs="Andalus"/>
          <w:b/>
          <w:sz w:val="28"/>
          <w:szCs w:val="28"/>
        </w:rPr>
        <w:t xml:space="preserve">* </w:t>
      </w:r>
      <w:r w:rsidR="00201560">
        <w:rPr>
          <w:rFonts w:ascii="Andalus" w:hAnsi="Andalus" w:cs="Andalus"/>
          <w:b/>
          <w:sz w:val="28"/>
          <w:szCs w:val="28"/>
        </w:rPr>
        <w:t xml:space="preserve">NO HOODIES! </w:t>
      </w:r>
      <w:r w:rsidR="00201560" w:rsidRPr="00201560">
        <w:rPr>
          <w:rFonts w:ascii="Andalus" w:hAnsi="Andalus" w:cs="Andalus"/>
          <w:b/>
          <w:sz w:val="28"/>
          <w:szCs w:val="28"/>
        </w:rPr>
        <w:t>Scholars ar</w:t>
      </w:r>
      <w:r w:rsidR="00EF2317">
        <w:rPr>
          <w:rFonts w:ascii="Andalus" w:hAnsi="Andalus" w:cs="Andalus"/>
          <w:b/>
          <w:sz w:val="28"/>
          <w:szCs w:val="28"/>
        </w:rPr>
        <w:t>e NOT permitted to wear hoodies. A hoodie is defined as a sweatshirt with a hood attached.</w:t>
      </w:r>
    </w:p>
    <w:p w14:paraId="00B277BC" w14:textId="77777777" w:rsidR="00521041" w:rsidRPr="001A719F" w:rsidRDefault="00521041" w:rsidP="00521041">
      <w:pPr>
        <w:spacing w:line="240" w:lineRule="auto"/>
        <w:rPr>
          <w:rFonts w:ascii="Andalus" w:hAnsi="Andalus" w:cs="Andalus"/>
          <w:sz w:val="20"/>
          <w:szCs w:val="20"/>
        </w:rPr>
      </w:pPr>
      <w:r w:rsidRPr="001A719F">
        <w:rPr>
          <w:rFonts w:ascii="Andalus" w:hAnsi="Andalus" w:cs="Andalus"/>
          <w:sz w:val="20"/>
          <w:szCs w:val="20"/>
        </w:rPr>
        <w:t>*Scholars will not be required to wear a uniform on school picture days or certain special days. A notice will be provided.</w:t>
      </w:r>
    </w:p>
    <w:p w14:paraId="59A816E0" w14:textId="77777777" w:rsidR="00521041" w:rsidRPr="00521041" w:rsidRDefault="00521041" w:rsidP="00963DEB">
      <w:pPr>
        <w:spacing w:line="240" w:lineRule="auto"/>
        <w:rPr>
          <w:rFonts w:ascii="Andalus" w:hAnsi="Andalus" w:cs="Andalus"/>
          <w:b/>
        </w:rPr>
      </w:pPr>
      <w:r w:rsidRPr="00521041">
        <w:rPr>
          <w:rFonts w:ascii="Andalus" w:hAnsi="Andalus" w:cs="Andalus"/>
        </w:rPr>
        <w:t xml:space="preserve">In addition, all scholars will tuck in their shirts and wear a belt if their pants/shorts have belt loops.  It is our goal to maintain an orderly, well-managed environment in which logos on shirts and/or ill-fitting attire (sagging pants) are not distractions to our day. </w:t>
      </w:r>
      <w:r w:rsidRPr="00521041">
        <w:rPr>
          <w:rFonts w:ascii="Andalus" w:hAnsi="Andalus" w:cs="Andalus"/>
          <w:b/>
        </w:rPr>
        <w:t xml:space="preserve">  </w:t>
      </w:r>
    </w:p>
    <w:p w14:paraId="20827654" w14:textId="77777777" w:rsidR="00521041" w:rsidRDefault="00521041" w:rsidP="00963DEB">
      <w:pPr>
        <w:spacing w:line="240" w:lineRule="auto"/>
        <w:rPr>
          <w:rFonts w:ascii="Andalus" w:hAnsi="Andalus" w:cs="Andalus"/>
        </w:rPr>
      </w:pPr>
      <w:r w:rsidRPr="00521041">
        <w:rPr>
          <w:rFonts w:ascii="Andalus" w:hAnsi="Andalus" w:cs="Andalus"/>
        </w:rPr>
        <w:t xml:space="preserve">Scholars must also wear proper shoes.  </w:t>
      </w:r>
      <w:r w:rsidR="00E15148">
        <w:rPr>
          <w:rFonts w:ascii="Andalus" w:hAnsi="Andalus" w:cs="Andalus"/>
        </w:rPr>
        <w:t>Flip-flops, slides, house shoes, shower shoes</w:t>
      </w:r>
      <w:r w:rsidR="00EF2317">
        <w:rPr>
          <w:rFonts w:ascii="Andalus" w:hAnsi="Andalus" w:cs="Andalus"/>
        </w:rPr>
        <w:t>,</w:t>
      </w:r>
      <w:r w:rsidR="00201560">
        <w:rPr>
          <w:rFonts w:ascii="Andalus" w:hAnsi="Andalus" w:cs="Andalus"/>
        </w:rPr>
        <w:t xml:space="preserve"> heels</w:t>
      </w:r>
      <w:r w:rsidR="00E15148">
        <w:rPr>
          <w:rFonts w:ascii="Andalus" w:hAnsi="Andalus" w:cs="Andalus"/>
        </w:rPr>
        <w:t xml:space="preserve">, </w:t>
      </w:r>
      <w:r w:rsidRPr="00521041">
        <w:rPr>
          <w:rFonts w:ascii="Andalus" w:hAnsi="Andalus" w:cs="Andalus"/>
        </w:rPr>
        <w:t>and/or slippers are NOT allowed to be worn at J.D. Davis.  They are a danger to the students who are, at times, required to walk up and down stairs and run</w:t>
      </w:r>
      <w:r w:rsidR="00EF2317">
        <w:rPr>
          <w:rFonts w:ascii="Andalus" w:hAnsi="Andalus" w:cs="Andalus"/>
        </w:rPr>
        <w:t>.</w:t>
      </w:r>
    </w:p>
    <w:p w14:paraId="4802497C" w14:textId="77777777" w:rsidR="00EF2317" w:rsidRPr="00EF2317" w:rsidRDefault="00EF2317" w:rsidP="00EF2317">
      <w:pPr>
        <w:rPr>
          <w:rFonts w:ascii="Times New Roman" w:hAnsi="Times New Roman" w:cs="Times New Roman"/>
          <w:b/>
        </w:rPr>
      </w:pPr>
      <w:r w:rsidRPr="00EF2317">
        <w:rPr>
          <w:rFonts w:ascii="Times New Roman" w:hAnsi="Times New Roman" w:cs="Times New Roman"/>
          <w:b/>
        </w:rPr>
        <w:t>At no time should a scholar wear a covering over the head (hoodie, hat, cap, bonnet, scarf, etc.) with the exception of religion or a special day at school (Fund Raiser or Fun Friday Theme Day).</w:t>
      </w:r>
    </w:p>
    <w:p w14:paraId="1AC9F324" w14:textId="77777777" w:rsidR="00963DEB" w:rsidRDefault="00963DEB" w:rsidP="00963DEB">
      <w:pPr>
        <w:spacing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I</w:t>
      </w:r>
      <w:r w:rsidR="00521041" w:rsidRPr="00521041">
        <w:rPr>
          <w:rFonts w:ascii="Andalus" w:hAnsi="Andalus" w:cs="Andalus"/>
        </w:rPr>
        <w:t>t is imperat</w:t>
      </w:r>
      <w:r w:rsidR="00120CDF">
        <w:rPr>
          <w:rFonts w:ascii="Andalus" w:hAnsi="Andalus" w:cs="Andalus"/>
        </w:rPr>
        <w:t xml:space="preserve">ive that all parents/guardians </w:t>
      </w:r>
      <w:r w:rsidR="00521041" w:rsidRPr="00521041">
        <w:rPr>
          <w:rFonts w:ascii="Andalus" w:hAnsi="Andalus" w:cs="Andalus"/>
        </w:rPr>
        <w:t xml:space="preserve">and </w:t>
      </w:r>
      <w:r>
        <w:rPr>
          <w:rFonts w:ascii="Andalus" w:hAnsi="Andalus" w:cs="Andalus"/>
        </w:rPr>
        <w:t>scholars understand that the</w:t>
      </w:r>
      <w:r w:rsidR="00521041" w:rsidRPr="00521041">
        <w:rPr>
          <w:rFonts w:ascii="Andalus" w:hAnsi="Andalus" w:cs="Andalus"/>
        </w:rPr>
        <w:t xml:space="preserve"> dress code policy will be </w:t>
      </w:r>
      <w:r w:rsidR="00521041" w:rsidRPr="00521041">
        <w:rPr>
          <w:rFonts w:ascii="Andalus" w:hAnsi="Andalus" w:cs="Andalus"/>
          <w:b/>
        </w:rPr>
        <w:t>strictly enforced</w:t>
      </w:r>
      <w:r w:rsidR="00521041" w:rsidRPr="00521041">
        <w:rPr>
          <w:rFonts w:ascii="Andalus" w:hAnsi="Andalus" w:cs="Andalus"/>
        </w:rPr>
        <w:t xml:space="preserve">. </w:t>
      </w:r>
      <w:r>
        <w:rPr>
          <w:rFonts w:ascii="Andalus" w:hAnsi="Andalus" w:cs="Andalus"/>
        </w:rPr>
        <w:t>The following progressive response strategies will be enforced for uniform violation:</w:t>
      </w: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939"/>
        <w:gridCol w:w="7759"/>
      </w:tblGrid>
      <w:tr w:rsidR="00963DEB" w14:paraId="29C63502" w14:textId="77777777" w:rsidTr="00081EBD">
        <w:trPr>
          <w:trHeight w:val="471"/>
        </w:trPr>
        <w:tc>
          <w:tcPr>
            <w:tcW w:w="1939" w:type="dxa"/>
          </w:tcPr>
          <w:p w14:paraId="50815E6E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Pr="00963DEB">
              <w:rPr>
                <w:rFonts w:ascii="Andalus" w:hAnsi="Andalus" w:cs="Andalus"/>
                <w:vertAlign w:val="superscript"/>
              </w:rPr>
              <w:t>st</w:t>
            </w:r>
            <w:r>
              <w:rPr>
                <w:rFonts w:ascii="Andalus" w:hAnsi="Andalus" w:cs="Andalus"/>
              </w:rPr>
              <w:t xml:space="preserve"> Offense</w:t>
            </w:r>
          </w:p>
        </w:tc>
        <w:tc>
          <w:tcPr>
            <w:tcW w:w="7759" w:type="dxa"/>
          </w:tcPr>
          <w:p w14:paraId="0E107E33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Verbal Warning; Parent contact to bring uniform to school</w:t>
            </w:r>
          </w:p>
        </w:tc>
      </w:tr>
      <w:tr w:rsidR="00963DEB" w14:paraId="29D3C7DF" w14:textId="77777777" w:rsidTr="005F448A">
        <w:trPr>
          <w:trHeight w:val="341"/>
        </w:trPr>
        <w:tc>
          <w:tcPr>
            <w:tcW w:w="1939" w:type="dxa"/>
          </w:tcPr>
          <w:p w14:paraId="33EC5655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  <w:r w:rsidRPr="00963DEB">
              <w:rPr>
                <w:rFonts w:ascii="Andalus" w:hAnsi="Andalus" w:cs="Andalus"/>
                <w:vertAlign w:val="superscript"/>
              </w:rPr>
              <w:t>nd</w:t>
            </w:r>
            <w:r>
              <w:rPr>
                <w:rFonts w:ascii="Andalus" w:hAnsi="Andalus" w:cs="Andalus"/>
              </w:rPr>
              <w:t xml:space="preserve"> Offense</w:t>
            </w:r>
          </w:p>
        </w:tc>
        <w:tc>
          <w:tcPr>
            <w:tcW w:w="7759" w:type="dxa"/>
          </w:tcPr>
          <w:p w14:paraId="0CB8D519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Letter Home; Parent contact to bring uniform to school</w:t>
            </w:r>
          </w:p>
        </w:tc>
      </w:tr>
      <w:tr w:rsidR="00963DEB" w14:paraId="34F435C3" w14:textId="77777777" w:rsidTr="005F448A">
        <w:trPr>
          <w:trHeight w:val="530"/>
        </w:trPr>
        <w:tc>
          <w:tcPr>
            <w:tcW w:w="1939" w:type="dxa"/>
          </w:tcPr>
          <w:p w14:paraId="3CA77ACC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  <w:r w:rsidRPr="00963DEB">
              <w:rPr>
                <w:rFonts w:ascii="Andalus" w:hAnsi="Andalus" w:cs="Andalus"/>
                <w:vertAlign w:val="superscript"/>
              </w:rPr>
              <w:t>rd</w:t>
            </w:r>
            <w:r>
              <w:rPr>
                <w:rFonts w:ascii="Andalus" w:hAnsi="Andalus" w:cs="Andalus"/>
              </w:rPr>
              <w:t xml:space="preserve"> Offense</w:t>
            </w:r>
          </w:p>
        </w:tc>
        <w:tc>
          <w:tcPr>
            <w:tcW w:w="7759" w:type="dxa"/>
          </w:tcPr>
          <w:p w14:paraId="001EB436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After School Detention and pa</w:t>
            </w:r>
            <w:r w:rsidR="001A719F">
              <w:rPr>
                <w:rFonts w:ascii="Andalus" w:hAnsi="Andalus" w:cs="Andalus"/>
              </w:rPr>
              <w:t>rent required to provide transportation home</w:t>
            </w:r>
            <w:r>
              <w:rPr>
                <w:rFonts w:ascii="Andalus" w:hAnsi="Andalus" w:cs="Andalus"/>
              </w:rPr>
              <w:t>; Parent contact to bring uniform to school</w:t>
            </w:r>
          </w:p>
        </w:tc>
      </w:tr>
      <w:tr w:rsidR="00963DEB" w14:paraId="3C34B049" w14:textId="77777777" w:rsidTr="005F448A">
        <w:trPr>
          <w:trHeight w:val="593"/>
        </w:trPr>
        <w:tc>
          <w:tcPr>
            <w:tcW w:w="1939" w:type="dxa"/>
          </w:tcPr>
          <w:p w14:paraId="17BF51E3" w14:textId="77777777" w:rsidR="00963DEB" w:rsidRDefault="00963DEB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4</w:t>
            </w:r>
            <w:r w:rsidRPr="00963DEB">
              <w:rPr>
                <w:rFonts w:ascii="Andalus" w:hAnsi="Andalus" w:cs="Andalus"/>
                <w:vertAlign w:val="superscript"/>
              </w:rPr>
              <w:t>th</w:t>
            </w:r>
            <w:r>
              <w:rPr>
                <w:rFonts w:ascii="Andalus" w:hAnsi="Andalus" w:cs="Andalus"/>
              </w:rPr>
              <w:t xml:space="preserve"> Offense</w:t>
            </w:r>
          </w:p>
        </w:tc>
        <w:tc>
          <w:tcPr>
            <w:tcW w:w="7759" w:type="dxa"/>
          </w:tcPr>
          <w:p w14:paraId="21B51D60" w14:textId="77777777" w:rsidR="00963DEB" w:rsidRDefault="001A719F" w:rsidP="00963DE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Parent and scholar required to go before the Behavior Support Committee; Parent contact to bring uniform to school</w:t>
            </w:r>
          </w:p>
        </w:tc>
      </w:tr>
    </w:tbl>
    <w:p w14:paraId="4C5BB424" w14:textId="77777777" w:rsidR="00963DEB" w:rsidRDefault="00963DEB" w:rsidP="00963DEB">
      <w:pPr>
        <w:spacing w:line="240" w:lineRule="auto"/>
        <w:rPr>
          <w:rFonts w:ascii="Andalus" w:hAnsi="Andalus" w:cs="Andalus"/>
        </w:rPr>
      </w:pPr>
    </w:p>
    <w:p w14:paraId="751A97D3" w14:textId="77777777" w:rsidR="005F448A" w:rsidRDefault="00521041" w:rsidP="005F448A">
      <w:pPr>
        <w:spacing w:line="240" w:lineRule="auto"/>
        <w:rPr>
          <w:rFonts w:ascii="Andalus" w:hAnsi="Andalus" w:cs="Andalus"/>
        </w:rPr>
      </w:pPr>
      <w:r w:rsidRPr="00521041">
        <w:rPr>
          <w:rFonts w:ascii="Andalus" w:hAnsi="Andalus" w:cs="Andalus"/>
        </w:rPr>
        <w:t>As always, we thank you for your assistance and your cooperation in ensuring that your child receives the best possible educational experience possible!</w:t>
      </w:r>
    </w:p>
    <w:p w14:paraId="183F7630" w14:textId="77777777" w:rsidR="005F448A" w:rsidRDefault="00521041" w:rsidP="005F448A">
      <w:pPr>
        <w:spacing w:line="240" w:lineRule="auto"/>
        <w:rPr>
          <w:rFonts w:ascii="Andalus" w:hAnsi="Andalus" w:cs="Andalus"/>
        </w:rPr>
      </w:pPr>
      <w:r w:rsidRPr="00521041">
        <w:rPr>
          <w:rFonts w:ascii="Andalus" w:hAnsi="Andalus" w:cs="Andalus"/>
        </w:rPr>
        <w:t>Warmest regards,</w:t>
      </w:r>
    </w:p>
    <w:p w14:paraId="55A5BEB7" w14:textId="77777777" w:rsidR="005F448A" w:rsidRDefault="00521041" w:rsidP="00521041">
      <w:pPr>
        <w:spacing w:after="0" w:line="240" w:lineRule="auto"/>
        <w:rPr>
          <w:rFonts w:ascii="Andalus" w:hAnsi="Andalus" w:cs="Andalus"/>
        </w:rPr>
      </w:pPr>
      <w:r>
        <w:rPr>
          <w:rFonts w:ascii="Andalus" w:hAnsi="Andalus" w:cs="Andalus"/>
        </w:rPr>
        <w:t>Principal Williams</w:t>
      </w:r>
      <w:r w:rsidR="00E15148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and the Uniform Committee</w:t>
      </w:r>
    </w:p>
    <w:p w14:paraId="529263EC" w14:textId="77777777" w:rsidR="005F448A" w:rsidRDefault="005F448A" w:rsidP="00521041">
      <w:pPr>
        <w:spacing w:after="0" w:line="240" w:lineRule="auto"/>
        <w:rPr>
          <w:rFonts w:ascii="Andalus" w:hAnsi="Andalus" w:cs="Andalus"/>
        </w:rPr>
      </w:pPr>
    </w:p>
    <w:p w14:paraId="55102EB9" w14:textId="77777777" w:rsidR="005F448A" w:rsidRPr="005F448A" w:rsidRDefault="005F448A" w:rsidP="005F448A">
      <w:pPr>
        <w:spacing w:after="0" w:line="240" w:lineRule="auto"/>
        <w:jc w:val="center"/>
        <w:rPr>
          <w:rFonts w:ascii="Andalus" w:hAnsi="Andalus" w:cs="Andalus"/>
          <w:b/>
          <w:sz w:val="36"/>
          <w:szCs w:val="36"/>
          <w:u w:val="single"/>
        </w:rPr>
      </w:pPr>
      <w:r w:rsidRPr="005F448A">
        <w:rPr>
          <w:rFonts w:ascii="Andalus" w:hAnsi="Andalus" w:cs="Andalus"/>
          <w:b/>
          <w:sz w:val="36"/>
          <w:szCs w:val="36"/>
          <w:u w:val="single"/>
        </w:rPr>
        <w:t>J. D. DAVIS UNIFORM ATTIRE</w:t>
      </w:r>
    </w:p>
    <w:p w14:paraId="68DD4ED0" w14:textId="77777777" w:rsidR="005F448A" w:rsidRPr="005F448A" w:rsidRDefault="005F448A" w:rsidP="005F448A">
      <w:pPr>
        <w:spacing w:after="0" w:line="240" w:lineRule="auto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>TOP COLORS (w/ a collar):</w:t>
      </w:r>
      <w:r>
        <w:rPr>
          <w:rFonts w:ascii="Andalus" w:hAnsi="Andalus" w:cs="Andalus"/>
          <w:b/>
          <w:sz w:val="36"/>
          <w:szCs w:val="36"/>
        </w:rPr>
        <w:tab/>
        <w:t xml:space="preserve"> RED OR NAVY BLUE </w:t>
      </w:r>
    </w:p>
    <w:p w14:paraId="0D257914" w14:textId="77777777" w:rsidR="005F448A" w:rsidRDefault="005F448A" w:rsidP="00521041">
      <w:pPr>
        <w:spacing w:after="0" w:line="240" w:lineRule="auto"/>
        <w:rPr>
          <w:rFonts w:ascii="Andalus" w:hAnsi="Andalus" w:cs="Andalus"/>
          <w:b/>
          <w:sz w:val="36"/>
          <w:szCs w:val="36"/>
        </w:rPr>
      </w:pPr>
      <w:r>
        <w:rPr>
          <w:rFonts w:ascii="Andalus" w:hAnsi="Andalus" w:cs="Andalus"/>
          <w:b/>
          <w:sz w:val="36"/>
          <w:szCs w:val="36"/>
        </w:rPr>
        <w:t>BOTTOM COLORS:</w:t>
      </w:r>
      <w:r>
        <w:rPr>
          <w:rFonts w:ascii="Andalus" w:hAnsi="Andalus" w:cs="Andalus"/>
          <w:b/>
          <w:sz w:val="36"/>
          <w:szCs w:val="36"/>
        </w:rPr>
        <w:tab/>
      </w:r>
      <w:r>
        <w:rPr>
          <w:rFonts w:ascii="Andalus" w:hAnsi="Andalus" w:cs="Andalus"/>
          <w:b/>
          <w:sz w:val="36"/>
          <w:szCs w:val="36"/>
        </w:rPr>
        <w:tab/>
      </w:r>
      <w:r>
        <w:rPr>
          <w:rFonts w:ascii="Andalus" w:hAnsi="Andalus" w:cs="Andalus"/>
          <w:b/>
          <w:sz w:val="36"/>
          <w:szCs w:val="36"/>
        </w:rPr>
        <w:tab/>
        <w:t xml:space="preserve">KHAKI OR NAVY BLUE </w:t>
      </w:r>
    </w:p>
    <w:p w14:paraId="71A29CE0" w14:textId="77777777" w:rsidR="00135300" w:rsidRDefault="00135300" w:rsidP="00521041">
      <w:pPr>
        <w:spacing w:after="0" w:line="240" w:lineRule="auto"/>
        <w:rPr>
          <w:rFonts w:ascii="Andalus" w:hAnsi="Andalus" w:cs="Andalus"/>
          <w:b/>
          <w:sz w:val="36"/>
          <w:szCs w:val="36"/>
        </w:rPr>
      </w:pPr>
    </w:p>
    <w:p w14:paraId="06692874" w14:textId="77777777" w:rsidR="00135300" w:rsidRDefault="00135300" w:rsidP="00521041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135300">
        <w:rPr>
          <w:rFonts w:ascii="Andalus" w:hAnsi="Andalus" w:cs="Andalus"/>
          <w:b/>
          <w:sz w:val="28"/>
          <w:szCs w:val="28"/>
        </w:rPr>
        <w:t>JEANS (</w:t>
      </w:r>
      <w:r w:rsidRPr="00135300">
        <w:rPr>
          <w:rFonts w:ascii="Andalus" w:hAnsi="Andalus" w:cs="Andalus"/>
          <w:b/>
          <w:sz w:val="28"/>
          <w:szCs w:val="28"/>
          <w:u w:val="single"/>
        </w:rPr>
        <w:t>WITHOUT HOLES)</w:t>
      </w:r>
      <w:r w:rsidRPr="00135300">
        <w:rPr>
          <w:rFonts w:ascii="Andalus" w:hAnsi="Andalus" w:cs="Andalus"/>
          <w:b/>
          <w:sz w:val="28"/>
          <w:szCs w:val="28"/>
        </w:rPr>
        <w:t xml:space="preserve"> MAY ONLY BE WORN ON </w:t>
      </w:r>
      <w:r w:rsidRPr="00135300">
        <w:rPr>
          <w:rFonts w:ascii="Andalus" w:hAnsi="Andalus" w:cs="Andalus"/>
          <w:b/>
          <w:sz w:val="28"/>
          <w:szCs w:val="28"/>
          <w:u w:val="single"/>
        </w:rPr>
        <w:t>FRIDAY</w:t>
      </w:r>
      <w:r w:rsidR="00201560">
        <w:rPr>
          <w:rFonts w:ascii="Andalus" w:hAnsi="Andalus" w:cs="Andalus"/>
          <w:b/>
          <w:sz w:val="28"/>
          <w:szCs w:val="28"/>
        </w:rPr>
        <w:t xml:space="preserve"> (ONLY) </w:t>
      </w:r>
      <w:r w:rsidRPr="00135300">
        <w:rPr>
          <w:rFonts w:ascii="Andalus" w:hAnsi="Andalus" w:cs="Andalus"/>
          <w:b/>
          <w:sz w:val="28"/>
          <w:szCs w:val="28"/>
        </w:rPr>
        <w:t>WITH A UNIFORM TOP OR JDD SPIRIT SHIRT!</w:t>
      </w:r>
    </w:p>
    <w:p w14:paraId="0B418CFC" w14:textId="77777777" w:rsidR="00135300" w:rsidRPr="00201560" w:rsidRDefault="00135300" w:rsidP="0020156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</w:rPr>
      </w:pPr>
    </w:p>
    <w:p w14:paraId="6CCA64C7" w14:textId="77777777" w:rsidR="00135300" w:rsidRPr="00201560" w:rsidRDefault="00135300" w:rsidP="0020156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201560">
        <w:rPr>
          <w:rFonts w:ascii="Andalus" w:hAnsi="Andalus" w:cs="Andalus"/>
          <w:b/>
          <w:sz w:val="24"/>
          <w:szCs w:val="24"/>
          <w:u w:val="single"/>
        </w:rPr>
        <w:t xml:space="preserve">HOODIES ARE </w:t>
      </w:r>
      <w:r w:rsidR="00201560" w:rsidRPr="00201560">
        <w:rPr>
          <w:rFonts w:ascii="Andalus" w:hAnsi="Andalus" w:cs="Andalus"/>
          <w:b/>
          <w:sz w:val="24"/>
          <w:szCs w:val="24"/>
          <w:u w:val="single"/>
        </w:rPr>
        <w:t>NOT PERMITTED!</w:t>
      </w:r>
    </w:p>
    <w:p w14:paraId="2B892034" w14:textId="77777777" w:rsidR="00201560" w:rsidRPr="00201560" w:rsidRDefault="00201560" w:rsidP="00201560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201560">
        <w:rPr>
          <w:rFonts w:ascii="Andalus" w:hAnsi="Andalus" w:cs="Andalus"/>
          <w:b/>
          <w:sz w:val="24"/>
          <w:szCs w:val="24"/>
          <w:u w:val="single"/>
        </w:rPr>
        <w:t>JEANS WITH HOLES ARE NOT PERMITTED!</w:t>
      </w:r>
    </w:p>
    <w:p w14:paraId="46A532BF" w14:textId="77777777" w:rsidR="00201560" w:rsidRPr="00135300" w:rsidRDefault="00201560" w:rsidP="00521041">
      <w:pPr>
        <w:spacing w:after="0" w:line="240" w:lineRule="auto"/>
        <w:rPr>
          <w:rFonts w:ascii="Andalus" w:hAnsi="Andalus" w:cs="Andalus"/>
          <w:b/>
          <w:sz w:val="28"/>
          <w:szCs w:val="28"/>
          <w:u w:val="single"/>
        </w:rPr>
      </w:pPr>
    </w:p>
    <w:p w14:paraId="4A98AAA5" w14:textId="77777777" w:rsidR="00521041" w:rsidRDefault="005F448A" w:rsidP="00521041">
      <w:pPr>
        <w:spacing w:line="240" w:lineRule="auto"/>
        <w:ind w:firstLine="720"/>
        <w:rPr>
          <w:rFonts w:ascii="Andalus" w:hAnsi="Andalus" w:cs="Andalus"/>
          <w:noProof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</wp:posOffset>
            </wp:positionV>
            <wp:extent cx="14763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61" y="21451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4702519</wp:posOffset>
            </wp:positionH>
            <wp:positionV relativeFrom="paragraph">
              <wp:posOffset>1266842</wp:posOffset>
            </wp:positionV>
            <wp:extent cx="1247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5148"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54686</wp:posOffset>
            </wp:positionV>
            <wp:extent cx="1057275" cy="1057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1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1956054</wp:posOffset>
                </wp:positionH>
                <wp:positionV relativeFrom="paragraph">
                  <wp:posOffset>1401064</wp:posOffset>
                </wp:positionV>
                <wp:extent cx="2880995" cy="4937760"/>
                <wp:effectExtent l="19050" t="19050" r="2286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937760"/>
                        </a:xfrm>
                        <a:prstGeom prst="rect">
                          <a:avLst/>
                        </a:prstGeom>
                        <a:ln w="38100"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EBFCF" w14:textId="77777777" w:rsidR="00521041" w:rsidRDefault="00521041" w:rsidP="00521041">
                            <w:r>
                              <w:t>Following are some links where you can find school uniforms:</w:t>
                            </w:r>
                          </w:p>
                          <w:p w14:paraId="75113094" w14:textId="77777777" w:rsidR="00521041" w:rsidRDefault="00521041" w:rsidP="00521041">
                            <w:r>
                              <w:t>Walmart</w:t>
                            </w:r>
                          </w:p>
                          <w:p w14:paraId="2F818970" w14:textId="77777777" w:rsidR="00521041" w:rsidRDefault="00F12069" w:rsidP="00521041">
                            <w:hyperlink r:id="rId11" w:history="1">
                              <w:r w:rsidR="00521041">
                                <w:rPr>
                                  <w:rStyle w:val="Hyperlink"/>
                                </w:rPr>
                                <w:t>https://www.walmart.com/cp/school-uniforms/1086304</w:t>
                              </w:r>
                            </w:hyperlink>
                          </w:p>
                          <w:p w14:paraId="17826847" w14:textId="77777777" w:rsidR="00521041" w:rsidRDefault="00521041" w:rsidP="00521041">
                            <w:r>
                              <w:t>Macy’s</w:t>
                            </w:r>
                          </w:p>
                          <w:p w14:paraId="00E7366D" w14:textId="77777777" w:rsidR="00521041" w:rsidRDefault="00F12069" w:rsidP="00521041">
                            <w:hyperlink r:id="rId12" w:history="1">
                              <w:r w:rsidR="00521041">
                                <w:rPr>
                                  <w:rStyle w:val="Hyperlink"/>
                                </w:rPr>
                                <w:t>https://www.macys.com/shop/kids-clothes/kids-school-uniforms?id=30057</w:t>
                              </w:r>
                            </w:hyperlink>
                          </w:p>
                          <w:p w14:paraId="411FA3C7" w14:textId="77777777" w:rsidR="00521041" w:rsidRDefault="00521041" w:rsidP="00521041">
                            <w:r>
                              <w:t>Old Navy</w:t>
                            </w:r>
                          </w:p>
                          <w:p w14:paraId="75DADB43" w14:textId="77777777" w:rsidR="00521041" w:rsidRDefault="00F12069" w:rsidP="00521041">
                            <w:hyperlink r:id="rId13" w:history="1">
                              <w:r w:rsidR="00521041">
                                <w:rPr>
                                  <w:rStyle w:val="Hyperlink"/>
                                </w:rPr>
                                <w:t>http://www.oldnavy.com/products/school-uniforms.jsp</w:t>
                              </w:r>
                            </w:hyperlink>
                          </w:p>
                          <w:p w14:paraId="681A9A11" w14:textId="77777777" w:rsidR="00521041" w:rsidRDefault="00521041" w:rsidP="00521041">
                            <w:r>
                              <w:t>Burlington Coat Factory</w:t>
                            </w:r>
                          </w:p>
                          <w:p w14:paraId="5F955A69" w14:textId="77777777" w:rsidR="00521041" w:rsidRDefault="00F12069" w:rsidP="00521041">
                            <w:pPr>
                              <w:rPr>
                                <w:rStyle w:val="Hyperlink"/>
                              </w:rPr>
                            </w:pPr>
                            <w:hyperlink r:id="rId14" w:history="1">
                              <w:r w:rsidR="00521041">
                                <w:rPr>
                                  <w:rStyle w:val="Hyperlink"/>
                                </w:rPr>
                                <w:t>http://www.burlingtoncoatfactory.com/burlingtoncoatfactory/school-uniforms-67089.aspx</w:t>
                              </w:r>
                            </w:hyperlink>
                          </w:p>
                          <w:p w14:paraId="7FBA5EFC" w14:textId="77777777" w:rsidR="001A719F" w:rsidRPr="00201560" w:rsidRDefault="001A719F" w:rsidP="005210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01560">
                              <w:rPr>
                                <w:sz w:val="28"/>
                                <w:szCs w:val="28"/>
                              </w:rPr>
                              <w:t>Shop Around Town: Bargain Town, Brown Avenue Beauty Supply Store, any Walmart</w:t>
                            </w:r>
                            <w:proofErr w:type="gramStart"/>
                            <w:r w:rsidRPr="0020156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04E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1560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proofErr w:type="gramEnd"/>
                            <w:r w:rsidRPr="00201560">
                              <w:rPr>
                                <w:sz w:val="28"/>
                                <w:szCs w:val="28"/>
                              </w:rPr>
                              <w:t>. C. Penny, Ross, Citi-Trend</w:t>
                            </w:r>
                            <w:r w:rsidR="00315C70" w:rsidRPr="00201560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54pt;margin-top:110.3pt;width:226.85pt;height:388.8pt;z-index:25166643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" fillcolor="white [3201]" strokecolor="black [3200]" strokeweight="3pt">
                <v:stroke dashstyle="3 1"/>
                <v:textbox>
                  <w:txbxContent>
                    <w:p w14:paraId="11FEBFCF" w14:textId="77777777" w:rsidR="00521041" w:rsidRDefault="00521041" w:rsidP="00521041">
                      <w:r>
                        <w:t>Following are some links where you can find school uniforms:</w:t>
                      </w:r>
                    </w:p>
                    <w:p w14:paraId="75113094" w14:textId="77777777" w:rsidR="00521041" w:rsidRDefault="00521041" w:rsidP="00521041">
                      <w:r>
                        <w:t>Walmart</w:t>
                      </w:r>
                    </w:p>
                    <w:p w14:paraId="2F818970" w14:textId="77777777" w:rsidR="00521041" w:rsidRDefault="00F12069" w:rsidP="00521041">
                      <w:hyperlink r:id="rId15" w:history="1">
                        <w:r w:rsidR="00521041">
                          <w:rPr>
                            <w:rStyle w:val="Hyperlink"/>
                          </w:rPr>
                          <w:t>https://www.walmart.com/cp/school-uniforms/1086304</w:t>
                        </w:r>
                      </w:hyperlink>
                    </w:p>
                    <w:p w14:paraId="17826847" w14:textId="77777777" w:rsidR="00521041" w:rsidRDefault="00521041" w:rsidP="00521041">
                      <w:r>
                        <w:t>Macy’s</w:t>
                      </w:r>
                    </w:p>
                    <w:p w14:paraId="00E7366D" w14:textId="77777777" w:rsidR="00521041" w:rsidRDefault="00F12069" w:rsidP="00521041">
                      <w:hyperlink r:id="rId16" w:history="1">
                        <w:r w:rsidR="00521041">
                          <w:rPr>
                            <w:rStyle w:val="Hyperlink"/>
                          </w:rPr>
                          <w:t>https://www.macys.com/shop/kids-clothes/kids-school-uniforms?id=30057</w:t>
                        </w:r>
                      </w:hyperlink>
                    </w:p>
                    <w:p w14:paraId="411FA3C7" w14:textId="77777777" w:rsidR="00521041" w:rsidRDefault="00521041" w:rsidP="00521041">
                      <w:r>
                        <w:t>Old Navy</w:t>
                      </w:r>
                    </w:p>
                    <w:p w14:paraId="75DADB43" w14:textId="77777777" w:rsidR="00521041" w:rsidRDefault="00F12069" w:rsidP="00521041">
                      <w:hyperlink r:id="rId17" w:history="1">
                        <w:r w:rsidR="00521041">
                          <w:rPr>
                            <w:rStyle w:val="Hyperlink"/>
                          </w:rPr>
                          <w:t>http://www.oldnavy.com/products/school-uniforms.jsp</w:t>
                        </w:r>
                      </w:hyperlink>
                    </w:p>
                    <w:p w14:paraId="681A9A11" w14:textId="77777777" w:rsidR="00521041" w:rsidRDefault="00521041" w:rsidP="00521041">
                      <w:r>
                        <w:t>Burlington Coat Factory</w:t>
                      </w:r>
                    </w:p>
                    <w:p w14:paraId="5F955A69" w14:textId="77777777" w:rsidR="00521041" w:rsidRDefault="00F12069" w:rsidP="00521041">
                      <w:pPr>
                        <w:rPr>
                          <w:rStyle w:val="Hyperlink"/>
                        </w:rPr>
                      </w:pPr>
                      <w:hyperlink r:id="rId18" w:history="1">
                        <w:r w:rsidR="00521041">
                          <w:rPr>
                            <w:rStyle w:val="Hyperlink"/>
                          </w:rPr>
                          <w:t>http://www.burlingtoncoatfactory.com/burlingtoncoatfactory/school-uniforms-67089.aspx</w:t>
                        </w:r>
                      </w:hyperlink>
                    </w:p>
                    <w:p w14:paraId="7FBA5EFC" w14:textId="77777777" w:rsidR="001A719F" w:rsidRPr="00201560" w:rsidRDefault="001A719F" w:rsidP="00521041">
                      <w:pPr>
                        <w:rPr>
                          <w:sz w:val="28"/>
                          <w:szCs w:val="28"/>
                        </w:rPr>
                      </w:pPr>
                      <w:r w:rsidRPr="00201560">
                        <w:rPr>
                          <w:sz w:val="28"/>
                          <w:szCs w:val="28"/>
                        </w:rPr>
                        <w:t>Shop Around Town: Bargain Town, Brown Avenue Beauty Supply Store, any Walmart</w:t>
                      </w:r>
                      <w:proofErr w:type="gramStart"/>
                      <w:r w:rsidRPr="0020156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04E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01560">
                        <w:rPr>
                          <w:sz w:val="28"/>
                          <w:szCs w:val="28"/>
                        </w:rPr>
                        <w:t>J</w:t>
                      </w:r>
                      <w:proofErr w:type="gramEnd"/>
                      <w:r w:rsidRPr="00201560">
                        <w:rPr>
                          <w:sz w:val="28"/>
                          <w:szCs w:val="28"/>
                        </w:rPr>
                        <w:t>. C. Penny, Ross, Citi-Trend</w:t>
                      </w:r>
                      <w:r w:rsidR="00315C70" w:rsidRPr="00201560"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041">
        <w:rPr>
          <w:rFonts w:ascii="Andalus" w:hAnsi="Andalus" w:cs="Andalus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1741805</wp:posOffset>
            </wp:positionV>
            <wp:extent cx="15049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27" y="21330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041">
        <w:rPr>
          <w:noProof/>
        </w:rPr>
        <w:drawing>
          <wp:inline distT="0" distB="0" distL="0" distR="0">
            <wp:extent cx="1581150" cy="1184275"/>
            <wp:effectExtent l="152400" t="228600" r="114300" b="2254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05299">
                      <a:off x="0" y="0"/>
                      <a:ext cx="1581150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1041">
        <w:rPr>
          <w:rFonts w:ascii="Andalus" w:hAnsi="Andalus" w:cs="Andalus"/>
          <w:noProof/>
          <w:sz w:val="24"/>
          <w:szCs w:val="24"/>
        </w:rPr>
        <w:t xml:space="preserve">                           </w:t>
      </w:r>
    </w:p>
    <w:p w14:paraId="2BDAD884" w14:textId="77777777" w:rsidR="00521041" w:rsidRDefault="00521041" w:rsidP="00521041">
      <w:pPr>
        <w:spacing w:line="240" w:lineRule="auto"/>
        <w:ind w:firstLine="720"/>
        <w:rPr>
          <w:rFonts w:ascii="Andalus" w:hAnsi="Andalus" w:cs="Andalus"/>
          <w:noProof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w:t xml:space="preserve">                                                                                 </w:t>
      </w:r>
    </w:p>
    <w:p w14:paraId="05B11A3F" w14:textId="77777777" w:rsidR="00521041" w:rsidRDefault="00521041" w:rsidP="00521041">
      <w:pPr>
        <w:spacing w:line="240" w:lineRule="auto"/>
        <w:ind w:firstLine="720"/>
        <w:rPr>
          <w:rFonts w:ascii="Andalus" w:hAnsi="Andalus" w:cs="Andalus"/>
          <w:sz w:val="24"/>
          <w:szCs w:val="24"/>
        </w:rPr>
      </w:pPr>
    </w:p>
    <w:p w14:paraId="764891A4" w14:textId="77777777" w:rsidR="00521041" w:rsidRDefault="00521041" w:rsidP="00521041">
      <w:pPr>
        <w:spacing w:line="240" w:lineRule="auto"/>
        <w:ind w:firstLine="720"/>
        <w:rPr>
          <w:rFonts w:ascii="Andalus" w:hAnsi="Andalus" w:cs="Andalus"/>
          <w:sz w:val="24"/>
          <w:szCs w:val="24"/>
        </w:rPr>
      </w:pPr>
    </w:p>
    <w:p w14:paraId="5908279A" w14:textId="77777777" w:rsidR="00BA75DB" w:rsidRDefault="00F12069"/>
    <w:p w14:paraId="28E435DC" w14:textId="77777777" w:rsidR="005F448A" w:rsidRDefault="005F448A"/>
    <w:p w14:paraId="55F2F683" w14:textId="77777777" w:rsidR="00521041" w:rsidRDefault="00EF23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4661055</wp:posOffset>
                </wp:positionH>
                <wp:positionV relativeFrom="paragraph">
                  <wp:posOffset>-27985</wp:posOffset>
                </wp:positionV>
                <wp:extent cx="16002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0"/>
                        </a:xfrm>
                        <a:prstGeom prst="rect">
                          <a:avLst/>
                        </a:prstGeom>
                        <a:ln w="19050"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BD4F8" w14:textId="77777777" w:rsidR="00521041" w:rsidRDefault="00521041" w:rsidP="00521041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J.D. Davis</w:t>
                            </w:r>
                            <w:r w:rsidR="00315C70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has a </w:t>
                            </w:r>
                            <w:r w:rsidR="009830B6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“Uniform Closet!”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 xml:space="preserve">  We are asking for parents to help us by donating “gently worn” uniforms that your children have outgrown.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67pt;margin-top:-2.2pt;width:126pt;height:3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" fillcolor="white [3201]" strokecolor="black [3200]" strokeweight="1.5pt">
                <v:stroke dashstyle="1 1"/>
                <v:textbox>
                  <w:txbxContent>
                    <w:p w14:paraId="29EBD4F8" w14:textId="77777777" w:rsidR="00521041" w:rsidRDefault="00521041" w:rsidP="00521041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J.D. Davis</w:t>
                      </w:r>
                      <w:r w:rsidR="00315C70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has a </w:t>
                      </w:r>
                      <w:r w:rsidR="009830B6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“Uniform Closet!”</w:t>
                      </w:r>
                      <w:r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 xml:space="preserve">  We are asking for parents to help us by donating “gently worn” uniforms that your children have outgrown.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-10850</wp:posOffset>
                </wp:positionH>
                <wp:positionV relativeFrom="paragraph">
                  <wp:posOffset>358975</wp:posOffset>
                </wp:positionV>
                <wp:extent cx="1704975" cy="2076450"/>
                <wp:effectExtent l="19050" t="1905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E530E" w14:textId="77777777" w:rsidR="009830B6" w:rsidRDefault="00521041" w:rsidP="009830B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Don’t spend a lot of money!   Check out our local Goodwill stores for school uniforms!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.85pt;margin-top:28.25pt;width:134.25pt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" strokecolor="black [3213]" strokeweight="3pt">
                <v:stroke dashstyle="1 1"/>
                <v:textbox>
                  <w:txbxContent>
                    <w:p w14:paraId="718E530E" w14:textId="77777777" w:rsidR="009830B6" w:rsidRDefault="00521041" w:rsidP="009830B6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Don’t spend a lot of money!   Check out our local Goodwill stores for school uniforms!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1041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8C2B" w14:textId="77777777" w:rsidR="004D01D4" w:rsidRDefault="004D01D4" w:rsidP="00611188">
      <w:pPr>
        <w:spacing w:after="0" w:line="240" w:lineRule="auto"/>
      </w:pPr>
      <w:r>
        <w:separator/>
      </w:r>
    </w:p>
  </w:endnote>
  <w:endnote w:type="continuationSeparator" w:id="0">
    <w:p w14:paraId="29B821B1" w14:textId="77777777" w:rsidR="004D01D4" w:rsidRDefault="004D01D4" w:rsidP="0061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AAF5B" w14:textId="77777777" w:rsidR="00611188" w:rsidRPr="00611188" w:rsidRDefault="00611188" w:rsidP="00611188">
    <w:pPr>
      <w:pStyle w:val="Footer"/>
      <w:jc w:val="center"/>
      <w:rPr>
        <w:rFonts w:ascii="Monotype Corsiva" w:hAnsi="Monotype Corsiva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6069B" w14:textId="77777777" w:rsidR="004D01D4" w:rsidRDefault="004D01D4" w:rsidP="00611188">
      <w:pPr>
        <w:spacing w:after="0" w:line="240" w:lineRule="auto"/>
      </w:pPr>
      <w:r>
        <w:separator/>
      </w:r>
    </w:p>
  </w:footnote>
  <w:footnote w:type="continuationSeparator" w:id="0">
    <w:p w14:paraId="14984C44" w14:textId="77777777" w:rsidR="004D01D4" w:rsidRDefault="004D01D4" w:rsidP="0061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C63E3"/>
    <w:multiLevelType w:val="hybridMultilevel"/>
    <w:tmpl w:val="B70CBEB8"/>
    <w:lvl w:ilvl="0" w:tplc="96FA60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09AF"/>
    <w:multiLevelType w:val="hybridMultilevel"/>
    <w:tmpl w:val="6630C69C"/>
    <w:lvl w:ilvl="0" w:tplc="BCD8499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1"/>
    <w:rsid w:val="00081EBD"/>
    <w:rsid w:val="00120CDF"/>
    <w:rsid w:val="00135300"/>
    <w:rsid w:val="001A719F"/>
    <w:rsid w:val="00201560"/>
    <w:rsid w:val="002E712C"/>
    <w:rsid w:val="00315C70"/>
    <w:rsid w:val="00343117"/>
    <w:rsid w:val="003642A0"/>
    <w:rsid w:val="003C146E"/>
    <w:rsid w:val="00404E09"/>
    <w:rsid w:val="004D01D4"/>
    <w:rsid w:val="00521041"/>
    <w:rsid w:val="005225AF"/>
    <w:rsid w:val="00544BEA"/>
    <w:rsid w:val="00547C16"/>
    <w:rsid w:val="005C1750"/>
    <w:rsid w:val="005F448A"/>
    <w:rsid w:val="00611188"/>
    <w:rsid w:val="0072267F"/>
    <w:rsid w:val="00963DEB"/>
    <w:rsid w:val="009830B6"/>
    <w:rsid w:val="00A0513D"/>
    <w:rsid w:val="00A34AAD"/>
    <w:rsid w:val="00B64871"/>
    <w:rsid w:val="00BC5243"/>
    <w:rsid w:val="00D40060"/>
    <w:rsid w:val="00DD25BC"/>
    <w:rsid w:val="00DE0960"/>
    <w:rsid w:val="00E15148"/>
    <w:rsid w:val="00EF2317"/>
    <w:rsid w:val="00F12069"/>
    <w:rsid w:val="00F71561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C0270"/>
  <w15:chartTrackingRefBased/>
  <w15:docId w15:val="{1A4A7C26-8D98-4AD7-A2AF-04435EB7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715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88"/>
  </w:style>
  <w:style w:type="paragraph" w:styleId="Footer">
    <w:name w:val="footer"/>
    <w:basedOn w:val="Normal"/>
    <w:link w:val="FooterChar"/>
    <w:uiPriority w:val="99"/>
    <w:unhideWhenUsed/>
    <w:rsid w:val="0061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88"/>
  </w:style>
  <w:style w:type="character" w:styleId="Hyperlink">
    <w:name w:val="Hyperlink"/>
    <w:basedOn w:val="DefaultParagraphFont"/>
    <w:uiPriority w:val="99"/>
    <w:semiHidden/>
    <w:unhideWhenUsed/>
    <w:rsid w:val="005210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ldnavy.com/products/school-uniforms.jsp" TargetMode="External"/><Relationship Id="rId18" Type="http://schemas.openxmlformats.org/officeDocument/2006/relationships/hyperlink" Target="http://www.burlingtoncoatfactory.com/burlingtoncoatfactory/school-uniforms-67089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macys.com/shop/kids-clothes/kids-school-uniforms?id=30057" TargetMode="External"/><Relationship Id="rId17" Type="http://schemas.openxmlformats.org/officeDocument/2006/relationships/hyperlink" Target="http://www.oldnavy.com/products/school-uniforms.j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ys.com/shop/kids-clothes/kids-school-uniforms?id=30057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almart.com/cp/school-uniforms/10863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almart.com/cp/school-uniforms/10863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urlingtoncoatfactory.com/burlingtoncoatfactory/school-uniforms-67089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Aetavia B</dc:creator>
  <cp:keywords/>
  <dc:description/>
  <cp:lastModifiedBy>Rupel Jennifer C</cp:lastModifiedBy>
  <cp:revision>2</cp:revision>
  <cp:lastPrinted>2021-06-17T12:44:00Z</cp:lastPrinted>
  <dcterms:created xsi:type="dcterms:W3CDTF">2021-07-18T01:22:00Z</dcterms:created>
  <dcterms:modified xsi:type="dcterms:W3CDTF">2021-07-18T01:22:00Z</dcterms:modified>
</cp:coreProperties>
</file>