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138" w:rsidRPr="00E77D7C" w:rsidRDefault="00E77D7C" w:rsidP="00E77D7C">
      <w:pPr>
        <w:spacing w:after="0"/>
        <w:jc w:val="center"/>
        <w:rPr>
          <w:rFonts w:ascii="Times New Roman" w:hAnsi="Times New Roman" w:cs="Times New Roman"/>
          <w:b/>
          <w:sz w:val="28"/>
          <w:szCs w:val="28"/>
        </w:rPr>
      </w:pPr>
      <w:r w:rsidRPr="00E77D7C">
        <w:rPr>
          <w:rFonts w:ascii="Times New Roman" w:hAnsi="Times New Roman" w:cs="Times New Roman"/>
          <w:b/>
          <w:sz w:val="28"/>
          <w:szCs w:val="28"/>
        </w:rPr>
        <w:t>Benjamin H. Hardaway High School</w:t>
      </w:r>
    </w:p>
    <w:p w:rsidR="00E77D7C" w:rsidRDefault="00E77D7C" w:rsidP="00E77D7C">
      <w:pPr>
        <w:jc w:val="center"/>
        <w:rPr>
          <w:rFonts w:ascii="Times New Roman" w:hAnsi="Times New Roman" w:cs="Times New Roman"/>
          <w:sz w:val="24"/>
          <w:szCs w:val="24"/>
        </w:rPr>
      </w:pPr>
      <w:r w:rsidRPr="00E77D7C">
        <w:rPr>
          <w:rFonts w:ascii="Times New Roman" w:hAnsi="Times New Roman" w:cs="Times New Roman"/>
          <w:b/>
          <w:sz w:val="28"/>
          <w:szCs w:val="28"/>
        </w:rPr>
        <w:t>Language Policy</w:t>
      </w:r>
    </w:p>
    <w:p w:rsidR="00E77D7C" w:rsidRDefault="00E77D7C" w:rsidP="00E77D7C">
      <w:pPr>
        <w:rPr>
          <w:rFonts w:ascii="Times New Roman" w:hAnsi="Times New Roman" w:cs="Times New Roman"/>
          <w:sz w:val="24"/>
          <w:szCs w:val="24"/>
        </w:rPr>
      </w:pPr>
      <w:r>
        <w:rPr>
          <w:rFonts w:ascii="Times New Roman" w:hAnsi="Times New Roman" w:cs="Times New Roman"/>
          <w:sz w:val="24"/>
          <w:szCs w:val="24"/>
        </w:rPr>
        <w:t>The language of instruction of Hardaway High School is English, and the aim is that students work successfully within the English medium.</w:t>
      </w:r>
    </w:p>
    <w:p w:rsidR="00E77D7C" w:rsidRPr="00DD6314" w:rsidRDefault="00E77D7C" w:rsidP="00E77D7C">
      <w:pPr>
        <w:rPr>
          <w:rFonts w:ascii="Times New Roman" w:hAnsi="Times New Roman" w:cs="Times New Roman"/>
          <w:b/>
          <w:sz w:val="24"/>
          <w:szCs w:val="24"/>
        </w:rPr>
      </w:pPr>
      <w:r w:rsidRPr="00DD6314">
        <w:rPr>
          <w:rFonts w:ascii="Times New Roman" w:hAnsi="Times New Roman" w:cs="Times New Roman"/>
          <w:b/>
          <w:sz w:val="24"/>
          <w:szCs w:val="24"/>
        </w:rPr>
        <w:t>Introduction</w:t>
      </w:r>
    </w:p>
    <w:p w:rsidR="00E77D7C" w:rsidRDefault="00E77D7C" w:rsidP="00E77D7C">
      <w:pPr>
        <w:rPr>
          <w:rFonts w:ascii="Times New Roman" w:hAnsi="Times New Roman" w:cs="Times New Roman"/>
          <w:sz w:val="24"/>
          <w:szCs w:val="24"/>
        </w:rPr>
      </w:pPr>
      <w:r>
        <w:rPr>
          <w:rFonts w:ascii="Times New Roman" w:hAnsi="Times New Roman" w:cs="Times New Roman"/>
          <w:sz w:val="24"/>
          <w:szCs w:val="24"/>
        </w:rPr>
        <w:t xml:space="preserve">At Hardaway High School, we believe that the </w:t>
      </w:r>
      <w:r w:rsidR="00DD6314">
        <w:rPr>
          <w:rFonts w:ascii="Times New Roman" w:hAnsi="Times New Roman" w:cs="Times New Roman"/>
          <w:sz w:val="24"/>
          <w:szCs w:val="24"/>
        </w:rPr>
        <w:t>development of language and literacy skills is</w:t>
      </w:r>
      <w:r>
        <w:rPr>
          <w:rFonts w:ascii="Times New Roman" w:hAnsi="Times New Roman" w:cs="Times New Roman"/>
          <w:sz w:val="24"/>
          <w:szCs w:val="24"/>
        </w:rPr>
        <w:t xml:space="preserve"> of the highest priority.  Both children and parents should realize that language is the main tool of learning and communication.  The purpose of this language policy is to:</w:t>
      </w:r>
    </w:p>
    <w:p w:rsidR="00E77D7C" w:rsidRDefault="00E77D7C" w:rsidP="00E77D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the effective delivery of the Georgia Performance Standards and the International Baccalaureate curriculum</w:t>
      </w:r>
    </w:p>
    <w:p w:rsidR="00E77D7C" w:rsidRDefault="00E77D7C" w:rsidP="00E77D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language skills are developed and used across the whole curriculum</w:t>
      </w:r>
    </w:p>
    <w:p w:rsidR="00E77D7C" w:rsidRDefault="00E77D7C" w:rsidP="00E77D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Aid the monitoring of the teaching and learning of language</w:t>
      </w:r>
    </w:p>
    <w:p w:rsidR="00E77D7C" w:rsidRPr="00DD6314" w:rsidRDefault="00E77D7C" w:rsidP="00DD6314">
      <w:pPr>
        <w:spacing w:after="0"/>
        <w:rPr>
          <w:rFonts w:ascii="Times New Roman" w:hAnsi="Times New Roman" w:cs="Times New Roman"/>
          <w:b/>
          <w:sz w:val="24"/>
          <w:szCs w:val="24"/>
        </w:rPr>
      </w:pPr>
      <w:r w:rsidRPr="00DD6314">
        <w:rPr>
          <w:rFonts w:ascii="Times New Roman" w:hAnsi="Times New Roman" w:cs="Times New Roman"/>
          <w:b/>
          <w:sz w:val="24"/>
          <w:szCs w:val="24"/>
        </w:rPr>
        <w:t>Aims</w:t>
      </w:r>
    </w:p>
    <w:p w:rsidR="00E77D7C" w:rsidRPr="009C6525" w:rsidRDefault="00E77D7C" w:rsidP="009C6525">
      <w:pPr>
        <w:pStyle w:val="ListParagraph"/>
        <w:numPr>
          <w:ilvl w:val="0"/>
          <w:numId w:val="9"/>
        </w:numPr>
        <w:spacing w:after="0"/>
        <w:rPr>
          <w:rFonts w:ascii="Times New Roman" w:hAnsi="Times New Roman" w:cs="Times New Roman"/>
          <w:sz w:val="24"/>
          <w:szCs w:val="24"/>
        </w:rPr>
      </w:pPr>
      <w:r w:rsidRPr="009C6525">
        <w:rPr>
          <w:rFonts w:ascii="Times New Roman" w:hAnsi="Times New Roman" w:cs="Times New Roman"/>
          <w:sz w:val="24"/>
          <w:szCs w:val="24"/>
        </w:rPr>
        <w:t>Develop the skills of each child to the highest level</w:t>
      </w:r>
    </w:p>
    <w:p w:rsidR="00E77D7C" w:rsidRPr="009C6525" w:rsidRDefault="00E77D7C" w:rsidP="009C6525">
      <w:pPr>
        <w:pStyle w:val="ListParagraph"/>
        <w:numPr>
          <w:ilvl w:val="0"/>
          <w:numId w:val="9"/>
        </w:numPr>
        <w:rPr>
          <w:rFonts w:ascii="Times New Roman" w:hAnsi="Times New Roman" w:cs="Times New Roman"/>
          <w:sz w:val="24"/>
          <w:szCs w:val="24"/>
        </w:rPr>
      </w:pPr>
      <w:r w:rsidRPr="009C6525">
        <w:rPr>
          <w:rFonts w:ascii="Times New Roman" w:hAnsi="Times New Roman" w:cs="Times New Roman"/>
          <w:sz w:val="24"/>
          <w:szCs w:val="24"/>
        </w:rPr>
        <w:t>Produce confident students able to understand and use appropriately the varieties of language available to them.</w:t>
      </w:r>
    </w:p>
    <w:p w:rsidR="00E77D7C" w:rsidRPr="00DD6314" w:rsidRDefault="00DD6314" w:rsidP="00E77D7C">
      <w:pPr>
        <w:rPr>
          <w:rFonts w:ascii="Times New Roman" w:hAnsi="Times New Roman" w:cs="Times New Roman"/>
          <w:b/>
          <w:sz w:val="24"/>
          <w:szCs w:val="24"/>
        </w:rPr>
      </w:pPr>
      <w:r>
        <w:rPr>
          <w:rFonts w:ascii="Times New Roman" w:hAnsi="Times New Roman" w:cs="Times New Roman"/>
          <w:b/>
          <w:sz w:val="24"/>
          <w:szCs w:val="24"/>
        </w:rPr>
        <w:t>Admissions</w:t>
      </w:r>
      <w:r w:rsidR="00DC3764" w:rsidRPr="00DD6314">
        <w:rPr>
          <w:rFonts w:ascii="Times New Roman" w:hAnsi="Times New Roman" w:cs="Times New Roman"/>
          <w:b/>
          <w:sz w:val="24"/>
          <w:szCs w:val="24"/>
        </w:rPr>
        <w:t xml:space="preserve"> </w:t>
      </w:r>
    </w:p>
    <w:p w:rsidR="00152B84" w:rsidRPr="00152B84" w:rsidRDefault="00152B84" w:rsidP="00D35759">
      <w:pPr>
        <w:pStyle w:val="ListParagraph"/>
        <w:numPr>
          <w:ilvl w:val="0"/>
          <w:numId w:val="8"/>
        </w:numPr>
        <w:rPr>
          <w:rFonts w:ascii="Times New Roman" w:hAnsi="Times New Roman" w:cs="Times New Roman"/>
          <w:sz w:val="24"/>
          <w:szCs w:val="24"/>
        </w:rPr>
      </w:pPr>
      <w:r w:rsidRPr="00152B84">
        <w:rPr>
          <w:rFonts w:ascii="Times New Roman" w:hAnsi="Times New Roman" w:cs="Times New Roman"/>
          <w:sz w:val="24"/>
          <w:szCs w:val="24"/>
        </w:rPr>
        <w:t xml:space="preserve">Student’s proficiency in English is determined upon admission through </w:t>
      </w:r>
      <w:r w:rsidR="00211371" w:rsidRPr="00152B84">
        <w:rPr>
          <w:rFonts w:ascii="Times New Roman" w:hAnsi="Times New Roman" w:cs="Times New Roman"/>
          <w:sz w:val="24"/>
          <w:szCs w:val="24"/>
        </w:rPr>
        <w:t>undertak</w:t>
      </w:r>
      <w:r w:rsidRPr="00152B84">
        <w:rPr>
          <w:rFonts w:ascii="Times New Roman" w:hAnsi="Times New Roman" w:cs="Times New Roman"/>
          <w:sz w:val="24"/>
          <w:szCs w:val="24"/>
        </w:rPr>
        <w:t>ing</w:t>
      </w:r>
      <w:r w:rsidR="00211371" w:rsidRPr="00152B84">
        <w:rPr>
          <w:rFonts w:ascii="Times New Roman" w:hAnsi="Times New Roman" w:cs="Times New Roman"/>
          <w:sz w:val="24"/>
          <w:szCs w:val="24"/>
        </w:rPr>
        <w:t xml:space="preserve"> formal testing in reading and writing in English.</w:t>
      </w:r>
      <w:r w:rsidRPr="00152B84">
        <w:rPr>
          <w:rFonts w:ascii="Times New Roman" w:hAnsi="Times New Roman" w:cs="Times New Roman"/>
          <w:sz w:val="24"/>
          <w:szCs w:val="24"/>
        </w:rPr>
        <w:t xml:space="preserve">  Though some proficiency in English is preferred, it is not mandatory.</w:t>
      </w:r>
    </w:p>
    <w:p w:rsidR="00211371" w:rsidRPr="00211371" w:rsidRDefault="00DD6314" w:rsidP="0021137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English Language Learners (ELL) must pass the Muscogee County School District (MCSD) English Proficiency Assessment or sign a waiver refusing services in the English as a Second Language Program (ESL) which is housed at </w:t>
      </w:r>
      <w:r w:rsidR="00152B84">
        <w:rPr>
          <w:rFonts w:ascii="Times New Roman" w:hAnsi="Times New Roman" w:cs="Times New Roman"/>
          <w:sz w:val="24"/>
          <w:szCs w:val="24"/>
        </w:rPr>
        <w:t>Spencer and Shaw</w:t>
      </w:r>
      <w:r w:rsidR="00126755">
        <w:rPr>
          <w:rFonts w:ascii="Times New Roman" w:hAnsi="Times New Roman" w:cs="Times New Roman"/>
          <w:sz w:val="24"/>
          <w:szCs w:val="24"/>
        </w:rPr>
        <w:t xml:space="preserve"> </w:t>
      </w:r>
      <w:r>
        <w:rPr>
          <w:rFonts w:ascii="Times New Roman" w:hAnsi="Times New Roman" w:cs="Times New Roman"/>
          <w:sz w:val="24"/>
          <w:szCs w:val="24"/>
        </w:rPr>
        <w:t>High School</w:t>
      </w:r>
      <w:r w:rsidR="00152B84">
        <w:rPr>
          <w:rFonts w:ascii="Times New Roman" w:hAnsi="Times New Roman" w:cs="Times New Roman"/>
          <w:sz w:val="24"/>
          <w:szCs w:val="24"/>
        </w:rPr>
        <w:t>s</w:t>
      </w:r>
      <w:r>
        <w:rPr>
          <w:rFonts w:ascii="Times New Roman" w:hAnsi="Times New Roman" w:cs="Times New Roman"/>
          <w:sz w:val="24"/>
          <w:szCs w:val="24"/>
        </w:rPr>
        <w:t xml:space="preserve">. </w:t>
      </w:r>
    </w:p>
    <w:p w:rsidR="00DC3764" w:rsidRPr="00DD6314" w:rsidRDefault="00DC3764" w:rsidP="00DD6314">
      <w:pPr>
        <w:spacing w:after="0"/>
        <w:rPr>
          <w:rFonts w:ascii="Times New Roman" w:hAnsi="Times New Roman" w:cs="Times New Roman"/>
          <w:b/>
          <w:sz w:val="24"/>
          <w:szCs w:val="24"/>
        </w:rPr>
      </w:pPr>
      <w:r w:rsidRPr="00DD6314">
        <w:rPr>
          <w:rFonts w:ascii="Times New Roman" w:hAnsi="Times New Roman" w:cs="Times New Roman"/>
          <w:b/>
          <w:sz w:val="24"/>
          <w:szCs w:val="24"/>
        </w:rPr>
        <w:t>Language Learning</w:t>
      </w:r>
    </w:p>
    <w:p w:rsidR="00DC3764" w:rsidRPr="00DD6314" w:rsidRDefault="00DC3764" w:rsidP="00DD6314">
      <w:pPr>
        <w:spacing w:after="0"/>
        <w:rPr>
          <w:rFonts w:ascii="Times New Roman" w:hAnsi="Times New Roman" w:cs="Times New Roman"/>
          <w:sz w:val="24"/>
          <w:szCs w:val="24"/>
          <w:u w:val="single"/>
        </w:rPr>
      </w:pPr>
      <w:r w:rsidRPr="00DD6314">
        <w:rPr>
          <w:rFonts w:ascii="Times New Roman" w:hAnsi="Times New Roman" w:cs="Times New Roman"/>
          <w:sz w:val="24"/>
          <w:szCs w:val="24"/>
          <w:u w:val="single"/>
        </w:rPr>
        <w:t>Overview</w:t>
      </w:r>
    </w:p>
    <w:p w:rsidR="00DC3764" w:rsidRDefault="00DC3764" w:rsidP="00E77D7C">
      <w:pPr>
        <w:rPr>
          <w:rFonts w:ascii="Times New Roman" w:hAnsi="Times New Roman" w:cs="Times New Roman"/>
          <w:sz w:val="24"/>
          <w:szCs w:val="24"/>
        </w:rPr>
      </w:pPr>
      <w:r>
        <w:rPr>
          <w:rFonts w:ascii="Times New Roman" w:hAnsi="Times New Roman" w:cs="Times New Roman"/>
          <w:sz w:val="24"/>
          <w:szCs w:val="24"/>
        </w:rPr>
        <w:t>Hardaway High School promotes an enriched additional language philosophy whereby:</w:t>
      </w:r>
    </w:p>
    <w:p w:rsidR="00152B84" w:rsidRDefault="00AE253E" w:rsidP="00DC37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We have a </w:t>
      </w:r>
      <w:r w:rsidR="00152B84">
        <w:rPr>
          <w:rFonts w:ascii="Times New Roman" w:hAnsi="Times New Roman" w:cs="Times New Roman"/>
          <w:sz w:val="24"/>
          <w:szCs w:val="24"/>
        </w:rPr>
        <w:t xml:space="preserve">focus on and support for English </w:t>
      </w:r>
      <w:r w:rsidR="0039790F">
        <w:rPr>
          <w:rFonts w:ascii="Times New Roman" w:hAnsi="Times New Roman" w:cs="Times New Roman"/>
          <w:sz w:val="24"/>
          <w:szCs w:val="24"/>
        </w:rPr>
        <w:t>fluency</w:t>
      </w:r>
      <w:bookmarkStart w:id="0" w:name="_GoBack"/>
      <w:bookmarkEnd w:id="0"/>
      <w:r>
        <w:rPr>
          <w:rFonts w:ascii="Times New Roman" w:hAnsi="Times New Roman" w:cs="Times New Roman"/>
          <w:sz w:val="24"/>
          <w:szCs w:val="24"/>
        </w:rPr>
        <w:t xml:space="preserve"> for all students</w:t>
      </w:r>
      <w:r w:rsidR="00152B84">
        <w:rPr>
          <w:rFonts w:ascii="Times New Roman" w:hAnsi="Times New Roman" w:cs="Times New Roman"/>
          <w:sz w:val="24"/>
          <w:szCs w:val="24"/>
        </w:rPr>
        <w:t>.</w:t>
      </w:r>
    </w:p>
    <w:p w:rsidR="00152B84" w:rsidRDefault="00152B84" w:rsidP="00DC37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English Language Learners, we support English acquisition in the following ways:</w:t>
      </w:r>
    </w:p>
    <w:p w:rsidR="00152B84" w:rsidRDefault="00152B84" w:rsidP="00152B8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Scheduling to pair them with other students who have some proficiency in their mother tongue.</w:t>
      </w:r>
    </w:p>
    <w:p w:rsidR="00152B84" w:rsidRDefault="00152B84" w:rsidP="00152B8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Translation of documents into their mother tongue when necessary.</w:t>
      </w:r>
    </w:p>
    <w:p w:rsidR="00DC3764" w:rsidRDefault="00DC3764" w:rsidP="00DC37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our English Language Learner</w:t>
      </w:r>
      <w:r w:rsidR="00152B84">
        <w:rPr>
          <w:rFonts w:ascii="Times New Roman" w:hAnsi="Times New Roman" w:cs="Times New Roman"/>
          <w:sz w:val="24"/>
          <w:szCs w:val="24"/>
        </w:rPr>
        <w:t>s</w:t>
      </w:r>
      <w:r>
        <w:rPr>
          <w:rFonts w:ascii="Times New Roman" w:hAnsi="Times New Roman" w:cs="Times New Roman"/>
          <w:sz w:val="24"/>
          <w:szCs w:val="24"/>
        </w:rPr>
        <w:t xml:space="preserve">, we </w:t>
      </w:r>
      <w:r w:rsidR="00392182">
        <w:rPr>
          <w:rFonts w:ascii="Times New Roman" w:hAnsi="Times New Roman" w:cs="Times New Roman"/>
          <w:sz w:val="24"/>
          <w:szCs w:val="24"/>
        </w:rPr>
        <w:t>support</w:t>
      </w:r>
      <w:r>
        <w:rPr>
          <w:rFonts w:ascii="Times New Roman" w:hAnsi="Times New Roman" w:cs="Times New Roman"/>
          <w:sz w:val="24"/>
          <w:szCs w:val="24"/>
        </w:rPr>
        <w:t xml:space="preserve"> our students and their families</w:t>
      </w:r>
      <w:r w:rsidR="00392182">
        <w:rPr>
          <w:rFonts w:ascii="Times New Roman" w:hAnsi="Times New Roman" w:cs="Times New Roman"/>
          <w:sz w:val="24"/>
          <w:szCs w:val="24"/>
        </w:rPr>
        <w:t xml:space="preserve"> as they </w:t>
      </w:r>
      <w:r w:rsidR="00220538">
        <w:rPr>
          <w:rFonts w:ascii="Times New Roman" w:hAnsi="Times New Roman" w:cs="Times New Roman"/>
          <w:sz w:val="24"/>
          <w:szCs w:val="24"/>
        </w:rPr>
        <w:t>adjust to a new language, learning environment, and culture.</w:t>
      </w:r>
    </w:p>
    <w:p w:rsidR="00220538" w:rsidRDefault="00220538" w:rsidP="00DC376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aspects of our language program require formal, as well as informal, assessments.  These assessments are used to plan appropriate instruction and to evaluate student progress.</w:t>
      </w:r>
    </w:p>
    <w:p w:rsidR="00A13BDB" w:rsidRPr="00DD6314" w:rsidRDefault="00A13BDB" w:rsidP="00A13BDB">
      <w:pPr>
        <w:spacing w:after="0"/>
        <w:rPr>
          <w:rFonts w:ascii="Times New Roman" w:hAnsi="Times New Roman" w:cs="Times New Roman"/>
          <w:b/>
          <w:sz w:val="24"/>
          <w:szCs w:val="24"/>
        </w:rPr>
      </w:pPr>
      <w:r w:rsidRPr="00DD6314">
        <w:rPr>
          <w:rFonts w:ascii="Times New Roman" w:hAnsi="Times New Roman" w:cs="Times New Roman"/>
          <w:b/>
          <w:sz w:val="24"/>
          <w:szCs w:val="24"/>
        </w:rPr>
        <w:t>Language Practices</w:t>
      </w:r>
    </w:p>
    <w:p w:rsidR="00A13BDB" w:rsidRDefault="00A13BDB" w:rsidP="00A13BDB">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All teachers will create a risk-free environment to foster a variety of means of communication.  Teachers will encourage students to demonstrate open dialogue in all interactions to understand the world through different lenses in specific disciplines.  Teachers will model language through everyday use and directly teaching vocabulary and procedural terms within and across each discipline.</w:t>
      </w:r>
    </w:p>
    <w:p w:rsidR="00A13BDB" w:rsidRDefault="00A13BDB" w:rsidP="00A13B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Curriculum will plan for the opportunity for personal choice and uninterrupted time for exploring multiple systems of communication in reading, writing, mathematics, art, music, drama, and movement.  There will be opportunities for students to use language for making personal connections and exploring compelling issues.  Teachers will plan effective, relevant, and engaging lessons to promote proficiency in all forms of language.</w:t>
      </w:r>
    </w:p>
    <w:p w:rsidR="00220538" w:rsidRPr="00DD6314" w:rsidRDefault="00220538" w:rsidP="00DD6314">
      <w:pPr>
        <w:spacing w:after="0"/>
        <w:rPr>
          <w:rFonts w:ascii="Times New Roman" w:hAnsi="Times New Roman" w:cs="Times New Roman"/>
          <w:b/>
          <w:sz w:val="24"/>
          <w:szCs w:val="24"/>
        </w:rPr>
      </w:pPr>
      <w:r w:rsidRPr="00DD6314">
        <w:rPr>
          <w:rFonts w:ascii="Times New Roman" w:hAnsi="Times New Roman" w:cs="Times New Roman"/>
          <w:b/>
          <w:sz w:val="24"/>
          <w:szCs w:val="24"/>
        </w:rPr>
        <w:lastRenderedPageBreak/>
        <w:t>Philosophy</w:t>
      </w:r>
    </w:p>
    <w:p w:rsidR="00220538" w:rsidRDefault="00220538" w:rsidP="002205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Language is a major means of communicating, fundamental to learning, and is developed across curricu</w:t>
      </w:r>
      <w:r w:rsidR="009C6525">
        <w:rPr>
          <w:rFonts w:ascii="Times New Roman" w:hAnsi="Times New Roman" w:cs="Times New Roman"/>
          <w:sz w:val="24"/>
          <w:szCs w:val="24"/>
        </w:rPr>
        <w:t>lum areas: therefore,</w:t>
      </w:r>
      <w:r>
        <w:rPr>
          <w:rFonts w:ascii="Times New Roman" w:hAnsi="Times New Roman" w:cs="Times New Roman"/>
          <w:sz w:val="24"/>
          <w:szCs w:val="24"/>
        </w:rPr>
        <w:t xml:space="preserve"> all teachers are teachers of language.</w:t>
      </w:r>
    </w:p>
    <w:p w:rsidR="00220538" w:rsidRDefault="00220538" w:rsidP="002205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acquisition of language is a dynamic, life-long process that permeates all learning</w:t>
      </w:r>
      <w:r w:rsidR="009C6525">
        <w:rPr>
          <w:rFonts w:ascii="Times New Roman" w:hAnsi="Times New Roman" w:cs="Times New Roman"/>
          <w:sz w:val="24"/>
          <w:szCs w:val="24"/>
        </w:rPr>
        <w:t>,</w:t>
      </w:r>
      <w:r>
        <w:rPr>
          <w:rFonts w:ascii="Times New Roman" w:hAnsi="Times New Roman" w:cs="Times New Roman"/>
          <w:sz w:val="24"/>
          <w:szCs w:val="24"/>
        </w:rPr>
        <w:t xml:space="preserve"> is a key factor in intellectual growth</w:t>
      </w:r>
      <w:r w:rsidR="009C6525">
        <w:rPr>
          <w:rFonts w:ascii="Times New Roman" w:hAnsi="Times New Roman" w:cs="Times New Roman"/>
          <w:sz w:val="24"/>
          <w:szCs w:val="24"/>
        </w:rPr>
        <w:t>,</w:t>
      </w:r>
      <w:r>
        <w:rPr>
          <w:rFonts w:ascii="Times New Roman" w:hAnsi="Times New Roman" w:cs="Times New Roman"/>
          <w:sz w:val="24"/>
          <w:szCs w:val="24"/>
        </w:rPr>
        <w:t xml:space="preserve"> and promotes the development of personal and international understanding.</w:t>
      </w:r>
    </w:p>
    <w:p w:rsidR="00220538" w:rsidRDefault="00220538" w:rsidP="002205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Learning language, learning about language, and learning through language is the most effective approach to teaching students.  Language learning m</w:t>
      </w:r>
      <w:r w:rsidR="009C6525">
        <w:rPr>
          <w:rFonts w:ascii="Times New Roman" w:hAnsi="Times New Roman" w:cs="Times New Roman"/>
          <w:sz w:val="24"/>
          <w:szCs w:val="24"/>
        </w:rPr>
        <w:t>eets and is relevant to student</w:t>
      </w:r>
      <w:r>
        <w:rPr>
          <w:rFonts w:ascii="Times New Roman" w:hAnsi="Times New Roman" w:cs="Times New Roman"/>
          <w:sz w:val="24"/>
          <w:szCs w:val="24"/>
        </w:rPr>
        <w:t xml:space="preserve"> needs within our environment.</w:t>
      </w:r>
    </w:p>
    <w:p w:rsidR="00220538" w:rsidRDefault="00220538" w:rsidP="002205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Effective teaching practice arises from a constructivist approach to learning, allowing students to build on prior knowledge and construct personal meaning.</w:t>
      </w:r>
    </w:p>
    <w:p w:rsidR="00220538" w:rsidRDefault="00220538" w:rsidP="002205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Through meaningful interactions, we communicate with and understand others, the world and ourselves to develop intercultural awareness.</w:t>
      </w:r>
    </w:p>
    <w:p w:rsidR="00220538" w:rsidRDefault="00220538" w:rsidP="0022053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school community is a resource to foster language learning.  The acceptance of an additional language enriches personal growth, enhances first language development, and promotes internationalism.  </w:t>
      </w:r>
    </w:p>
    <w:p w:rsidR="000C10C5" w:rsidRPr="00DD6314" w:rsidRDefault="000C10C5" w:rsidP="000C10C5">
      <w:pPr>
        <w:rPr>
          <w:rFonts w:ascii="Times New Roman" w:hAnsi="Times New Roman" w:cs="Times New Roman"/>
          <w:b/>
          <w:sz w:val="24"/>
          <w:szCs w:val="24"/>
        </w:rPr>
      </w:pPr>
      <w:r w:rsidRPr="00DD6314">
        <w:rPr>
          <w:rFonts w:ascii="Times New Roman" w:hAnsi="Times New Roman" w:cs="Times New Roman"/>
          <w:b/>
          <w:sz w:val="24"/>
          <w:szCs w:val="24"/>
        </w:rPr>
        <w:t>Responsibilities of Stakeholders</w:t>
      </w:r>
    </w:p>
    <w:p w:rsidR="000C10C5" w:rsidRDefault="000C10C5" w:rsidP="000C10C5">
      <w:pPr>
        <w:rPr>
          <w:rFonts w:ascii="Times New Roman" w:hAnsi="Times New Roman" w:cs="Times New Roman"/>
          <w:sz w:val="24"/>
          <w:szCs w:val="24"/>
        </w:rPr>
      </w:pPr>
      <w:r>
        <w:rPr>
          <w:rFonts w:ascii="Times New Roman" w:hAnsi="Times New Roman" w:cs="Times New Roman"/>
          <w:sz w:val="24"/>
          <w:szCs w:val="24"/>
        </w:rPr>
        <w:t>Effective implementation of the Language Policy requires the cooperation of all stakeholders of the school community.</w:t>
      </w:r>
    </w:p>
    <w:p w:rsidR="000C10C5" w:rsidRPr="00DD6314" w:rsidRDefault="000C10C5" w:rsidP="00DD6314">
      <w:pPr>
        <w:spacing w:after="0"/>
        <w:rPr>
          <w:rFonts w:ascii="Times New Roman" w:hAnsi="Times New Roman" w:cs="Times New Roman"/>
          <w:sz w:val="24"/>
          <w:szCs w:val="24"/>
          <w:u w:val="single"/>
        </w:rPr>
      </w:pPr>
      <w:r w:rsidRPr="00DD6314">
        <w:rPr>
          <w:rFonts w:ascii="Times New Roman" w:hAnsi="Times New Roman" w:cs="Times New Roman"/>
          <w:sz w:val="24"/>
          <w:szCs w:val="24"/>
          <w:u w:val="single"/>
        </w:rPr>
        <w:t xml:space="preserve">Role of </w:t>
      </w:r>
      <w:r w:rsidR="009C6525">
        <w:rPr>
          <w:rFonts w:ascii="Times New Roman" w:hAnsi="Times New Roman" w:cs="Times New Roman"/>
          <w:sz w:val="24"/>
          <w:szCs w:val="24"/>
          <w:u w:val="single"/>
        </w:rPr>
        <w:t xml:space="preserve">School District </w:t>
      </w:r>
      <w:r w:rsidRPr="00DD6314">
        <w:rPr>
          <w:rFonts w:ascii="Times New Roman" w:hAnsi="Times New Roman" w:cs="Times New Roman"/>
          <w:sz w:val="24"/>
          <w:szCs w:val="24"/>
          <w:u w:val="single"/>
        </w:rPr>
        <w:t>Administration</w:t>
      </w:r>
    </w:p>
    <w:p w:rsidR="000C10C5" w:rsidRDefault="000C10C5" w:rsidP="00DD6314">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Use English as the primary language of communication</w:t>
      </w:r>
      <w:r w:rsidR="00211371">
        <w:rPr>
          <w:rFonts w:ascii="Times New Roman" w:hAnsi="Times New Roman" w:cs="Times New Roman"/>
          <w:sz w:val="24"/>
          <w:szCs w:val="24"/>
        </w:rPr>
        <w:t>.</w:t>
      </w:r>
    </w:p>
    <w:p w:rsidR="000C10C5" w:rsidRDefault="000C10C5" w:rsidP="000C10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Provide funding, facilities, leadership, and resources for the successful implementation of the language policy.</w:t>
      </w:r>
    </w:p>
    <w:p w:rsidR="000C10C5" w:rsidRDefault="000C10C5" w:rsidP="000C10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Hold administrators accountable for implementation</w:t>
      </w:r>
      <w:r w:rsidR="00211371">
        <w:rPr>
          <w:rFonts w:ascii="Times New Roman" w:hAnsi="Times New Roman" w:cs="Times New Roman"/>
          <w:sz w:val="24"/>
          <w:szCs w:val="24"/>
        </w:rPr>
        <w:t>.</w:t>
      </w:r>
    </w:p>
    <w:p w:rsidR="000C10C5" w:rsidRDefault="000C10C5" w:rsidP="000C10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Attract and retain highly qualified and experienced administrators and teachers</w:t>
      </w:r>
      <w:r w:rsidR="00211371">
        <w:rPr>
          <w:rFonts w:ascii="Times New Roman" w:hAnsi="Times New Roman" w:cs="Times New Roman"/>
          <w:sz w:val="24"/>
          <w:szCs w:val="24"/>
        </w:rPr>
        <w:t>.</w:t>
      </w:r>
    </w:p>
    <w:p w:rsidR="000C10C5" w:rsidRPr="00DD6314" w:rsidRDefault="000C10C5" w:rsidP="00DD6314">
      <w:pPr>
        <w:spacing w:after="0"/>
        <w:rPr>
          <w:rFonts w:ascii="Times New Roman" w:hAnsi="Times New Roman" w:cs="Times New Roman"/>
          <w:sz w:val="24"/>
          <w:szCs w:val="24"/>
          <w:u w:val="single"/>
        </w:rPr>
      </w:pPr>
      <w:r w:rsidRPr="00DD6314">
        <w:rPr>
          <w:rFonts w:ascii="Times New Roman" w:hAnsi="Times New Roman" w:cs="Times New Roman"/>
          <w:sz w:val="24"/>
          <w:szCs w:val="24"/>
          <w:u w:val="single"/>
        </w:rPr>
        <w:t xml:space="preserve">Role of </w:t>
      </w:r>
      <w:r w:rsidR="009C6525">
        <w:rPr>
          <w:rFonts w:ascii="Times New Roman" w:hAnsi="Times New Roman" w:cs="Times New Roman"/>
          <w:sz w:val="24"/>
          <w:szCs w:val="24"/>
          <w:u w:val="single"/>
        </w:rPr>
        <w:t xml:space="preserve">School Building </w:t>
      </w:r>
      <w:r w:rsidRPr="00DD6314">
        <w:rPr>
          <w:rFonts w:ascii="Times New Roman" w:hAnsi="Times New Roman" w:cs="Times New Roman"/>
          <w:sz w:val="24"/>
          <w:szCs w:val="24"/>
          <w:u w:val="single"/>
        </w:rPr>
        <w:t>Administrators</w:t>
      </w:r>
    </w:p>
    <w:p w:rsidR="000C10C5" w:rsidRDefault="000C10C5" w:rsidP="00DD631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Use English as the primary language of communication</w:t>
      </w:r>
      <w:r w:rsidR="00211371">
        <w:rPr>
          <w:rFonts w:ascii="Times New Roman" w:hAnsi="Times New Roman" w:cs="Times New Roman"/>
          <w:sz w:val="24"/>
          <w:szCs w:val="24"/>
        </w:rPr>
        <w:t>.</w:t>
      </w:r>
    </w:p>
    <w:p w:rsidR="000C10C5" w:rsidRDefault="000C10C5" w:rsidP="000C10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 academic leadership for the school</w:t>
      </w:r>
      <w:r w:rsidR="00211371">
        <w:rPr>
          <w:rFonts w:ascii="Times New Roman" w:hAnsi="Times New Roman" w:cs="Times New Roman"/>
          <w:sz w:val="24"/>
          <w:szCs w:val="24"/>
        </w:rPr>
        <w:t>.</w:t>
      </w:r>
    </w:p>
    <w:p w:rsidR="000C10C5" w:rsidRDefault="000C10C5" w:rsidP="000C10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Share responsibility for oversight, implementation</w:t>
      </w:r>
      <w:r w:rsidR="00211371">
        <w:rPr>
          <w:rFonts w:ascii="Times New Roman" w:hAnsi="Times New Roman" w:cs="Times New Roman"/>
          <w:sz w:val="24"/>
          <w:szCs w:val="24"/>
        </w:rPr>
        <w:t>, and revision of the Language Policy and curriculum efforts.</w:t>
      </w:r>
    </w:p>
    <w:p w:rsidR="00211371" w:rsidRDefault="00211371" w:rsidP="000C10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Support teachers in their delivery of instruction.</w:t>
      </w:r>
    </w:p>
    <w:p w:rsidR="00921B83" w:rsidRDefault="00921B83" w:rsidP="00921B8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Observe teachers and provide constructive feedback, materials, planning time and professional development opportunities.</w:t>
      </w:r>
    </w:p>
    <w:p w:rsidR="00211371" w:rsidRDefault="00211371" w:rsidP="000C10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Provide a variety of professional development opportunities to better enable teachers to be effective instruct</w:t>
      </w:r>
      <w:r w:rsidR="009C6525">
        <w:rPr>
          <w:rFonts w:ascii="Times New Roman" w:hAnsi="Times New Roman" w:cs="Times New Roman"/>
          <w:sz w:val="24"/>
          <w:szCs w:val="24"/>
        </w:rPr>
        <w:t>ors</w:t>
      </w:r>
      <w:r>
        <w:rPr>
          <w:rFonts w:ascii="Times New Roman" w:hAnsi="Times New Roman" w:cs="Times New Roman"/>
          <w:sz w:val="24"/>
          <w:szCs w:val="24"/>
        </w:rPr>
        <w:t xml:space="preserve"> of students with a range of language proficiencies.</w:t>
      </w:r>
    </w:p>
    <w:p w:rsidR="00211371" w:rsidRDefault="00211371" w:rsidP="000C10C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Promote an embedded professional development model enabling collaboration concerning curriculum, instructional technologies, assessment, and student progress.</w:t>
      </w:r>
    </w:p>
    <w:p w:rsidR="00211371" w:rsidRDefault="00211371" w:rsidP="0021137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Promote communication with parents concerning students’ language development.</w:t>
      </w:r>
    </w:p>
    <w:p w:rsidR="00211371" w:rsidRDefault="00211371" w:rsidP="0021137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Promote a co-curricular program that encourages the use and development of English.</w:t>
      </w:r>
    </w:p>
    <w:p w:rsidR="00921B83" w:rsidRPr="00921B83" w:rsidRDefault="00921B83" w:rsidP="00921B83">
      <w:pPr>
        <w:rPr>
          <w:rFonts w:ascii="Times New Roman" w:hAnsi="Times New Roman" w:cs="Times New Roman"/>
          <w:sz w:val="24"/>
          <w:szCs w:val="24"/>
        </w:rPr>
      </w:pPr>
    </w:p>
    <w:sectPr w:rsidR="00921B83" w:rsidRPr="00921B83" w:rsidSect="00DD63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E07"/>
    <w:multiLevelType w:val="hybridMultilevel"/>
    <w:tmpl w:val="8446D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1609"/>
    <w:multiLevelType w:val="hybridMultilevel"/>
    <w:tmpl w:val="376A5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C53FD"/>
    <w:multiLevelType w:val="hybridMultilevel"/>
    <w:tmpl w:val="CBEC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B310F"/>
    <w:multiLevelType w:val="hybridMultilevel"/>
    <w:tmpl w:val="937A2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84375"/>
    <w:multiLevelType w:val="hybridMultilevel"/>
    <w:tmpl w:val="34309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817ED"/>
    <w:multiLevelType w:val="hybridMultilevel"/>
    <w:tmpl w:val="1CC8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34EA2"/>
    <w:multiLevelType w:val="hybridMultilevel"/>
    <w:tmpl w:val="E11A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A716C"/>
    <w:multiLevelType w:val="hybridMultilevel"/>
    <w:tmpl w:val="02D8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86A94"/>
    <w:multiLevelType w:val="hybridMultilevel"/>
    <w:tmpl w:val="13AE6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7C"/>
    <w:rsid w:val="00057B41"/>
    <w:rsid w:val="000C10C5"/>
    <w:rsid w:val="000F4B14"/>
    <w:rsid w:val="00126755"/>
    <w:rsid w:val="00135CAE"/>
    <w:rsid w:val="00152B84"/>
    <w:rsid w:val="00211371"/>
    <w:rsid w:val="00220538"/>
    <w:rsid w:val="00392182"/>
    <w:rsid w:val="0039790F"/>
    <w:rsid w:val="003E0610"/>
    <w:rsid w:val="00454E95"/>
    <w:rsid w:val="00607138"/>
    <w:rsid w:val="006D5842"/>
    <w:rsid w:val="00886931"/>
    <w:rsid w:val="00921B83"/>
    <w:rsid w:val="009533BB"/>
    <w:rsid w:val="009C6525"/>
    <w:rsid w:val="00A13BDB"/>
    <w:rsid w:val="00AE253E"/>
    <w:rsid w:val="00DC3764"/>
    <w:rsid w:val="00DD6314"/>
    <w:rsid w:val="00E7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D5CC"/>
  <w15:docId w15:val="{09986479-C745-4B8C-819E-6825B5F1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 Hampel</dc:creator>
  <cp:lastModifiedBy>Ashley Snow</cp:lastModifiedBy>
  <cp:revision>6</cp:revision>
  <dcterms:created xsi:type="dcterms:W3CDTF">2018-06-18T14:05:00Z</dcterms:created>
  <dcterms:modified xsi:type="dcterms:W3CDTF">2018-07-02T19:23:00Z</dcterms:modified>
</cp:coreProperties>
</file>