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35" w:rsidRPr="000B17C9" w:rsidRDefault="000B17C9" w:rsidP="000B17C9">
      <w:pPr>
        <w:jc w:val="center"/>
        <w:rPr>
          <w:b/>
          <w:sz w:val="36"/>
        </w:rPr>
      </w:pPr>
      <w:r>
        <w:rPr>
          <w:b/>
          <w:sz w:val="36"/>
        </w:rPr>
        <w:t xml:space="preserve">CAS </w:t>
      </w:r>
      <w:r w:rsidR="00E32135" w:rsidRPr="000B17C9">
        <w:rPr>
          <w:b/>
          <w:sz w:val="36"/>
        </w:rPr>
        <w:t>Risk Assessment</w:t>
      </w:r>
      <w:r>
        <w:rPr>
          <w:b/>
          <w:sz w:val="36"/>
        </w:rPr>
        <w:t xml:space="preserve"> Form</w:t>
      </w:r>
    </w:p>
    <w:p w:rsidR="00E32135" w:rsidRDefault="000B17C9" w:rsidP="00E32135">
      <w:r>
        <w:t>When engaging in any CAS experience, but particularly when developing your own CAS project, it is essential to consider whether there are any inherent risks involved.  Please use the questions/prompts below to thoroughly consider possible risks.  This form MUST be submitted with your CAS Project Proposal before it will be considered.</w:t>
      </w:r>
    </w:p>
    <w:p w:rsidR="00E32135" w:rsidRPr="000B17C9" w:rsidRDefault="00E32135" w:rsidP="00E32135">
      <w:pPr>
        <w:rPr>
          <w:b/>
          <w:sz w:val="28"/>
        </w:rPr>
      </w:pPr>
      <w:r w:rsidRPr="000B17C9">
        <w:rPr>
          <w:b/>
          <w:sz w:val="28"/>
        </w:rPr>
        <w:t xml:space="preserve">General considerations </w:t>
      </w:r>
    </w:p>
    <w:p w:rsidR="00E32135" w:rsidRDefault="00E32135" w:rsidP="000B17C9">
      <w:pPr>
        <w:pStyle w:val="ListParagraph"/>
        <w:numPr>
          <w:ilvl w:val="0"/>
          <w:numId w:val="1"/>
        </w:numPr>
      </w:pPr>
      <w:r>
        <w:t xml:space="preserve">What kind of risks might you be exposed to in this activity? </w:t>
      </w:r>
      <w:r w:rsidR="000B17C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B17C9">
        <w:instrText xml:space="preserve"> FORMTEXT </w:instrText>
      </w:r>
      <w:r w:rsidR="000B17C9">
        <w:fldChar w:fldCharType="separate"/>
      </w:r>
      <w:bookmarkStart w:id="1" w:name="_GoBack"/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bookmarkEnd w:id="1"/>
      <w:r w:rsidR="000B17C9">
        <w:fldChar w:fldCharType="end"/>
      </w:r>
      <w:bookmarkEnd w:id="0"/>
    </w:p>
    <w:p w:rsidR="00E32135" w:rsidRDefault="00E32135" w:rsidP="000B17C9">
      <w:pPr>
        <w:pStyle w:val="ListParagraph"/>
        <w:numPr>
          <w:ilvl w:val="0"/>
          <w:numId w:val="1"/>
        </w:numPr>
      </w:pPr>
      <w:r>
        <w:t xml:space="preserve">What are the specific risks? </w:t>
      </w:r>
      <w:r w:rsidR="000B17C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17C9">
        <w:instrText xml:space="preserve"> FORMTEXT </w:instrText>
      </w:r>
      <w:r w:rsidR="000B17C9">
        <w:fldChar w:fldCharType="separate"/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fldChar w:fldCharType="end"/>
      </w:r>
      <w:bookmarkEnd w:id="2"/>
    </w:p>
    <w:p w:rsidR="00E32135" w:rsidRDefault="00E32135" w:rsidP="000B17C9">
      <w:pPr>
        <w:pStyle w:val="ListParagraph"/>
        <w:numPr>
          <w:ilvl w:val="0"/>
          <w:numId w:val="1"/>
        </w:numPr>
      </w:pPr>
      <w:r>
        <w:t xml:space="preserve">What procedures could help you avoid these risks? </w:t>
      </w:r>
      <w:r w:rsidR="000B17C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B17C9">
        <w:instrText xml:space="preserve"> FORMTEXT </w:instrText>
      </w:r>
      <w:r w:rsidR="000B17C9">
        <w:fldChar w:fldCharType="separate"/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fldChar w:fldCharType="end"/>
      </w:r>
      <w:bookmarkEnd w:id="3"/>
    </w:p>
    <w:p w:rsidR="00E32135" w:rsidRPr="000B17C9" w:rsidRDefault="00E32135" w:rsidP="00E32135">
      <w:pPr>
        <w:rPr>
          <w:b/>
          <w:sz w:val="28"/>
        </w:rPr>
      </w:pPr>
      <w:r w:rsidRPr="000B17C9">
        <w:rPr>
          <w:b/>
          <w:sz w:val="28"/>
        </w:rPr>
        <w:t xml:space="preserve">Specific risk areas </w:t>
      </w:r>
    </w:p>
    <w:p w:rsidR="00E32135" w:rsidRPr="000B17C9" w:rsidRDefault="00E32135" w:rsidP="000B17C9">
      <w:pPr>
        <w:spacing w:after="0"/>
        <w:rPr>
          <w:sz w:val="24"/>
        </w:rPr>
      </w:pPr>
      <w:r w:rsidRPr="000B17C9">
        <w:rPr>
          <w:sz w:val="24"/>
        </w:rPr>
        <w:t xml:space="preserve">1. Physical risks (to self/others) caused by: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E32135">
        <w:t xml:space="preserve">Natural environment (e.g. animal bites, pollution)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>
        <w:fldChar w:fldCharType="end"/>
      </w:r>
      <w:bookmarkEnd w:id="5"/>
      <w:r>
        <w:t xml:space="preserve"> </w:t>
      </w:r>
      <w:r w:rsidR="00E32135">
        <w:t xml:space="preserve">Equipment (e.g. ladders, barriers)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Transport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Chemicals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Electricity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Fire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>Water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Noise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People (e.g. aggression, lack of self-control) </w:t>
      </w:r>
    </w:p>
    <w:p w:rsidR="000B17C9" w:rsidRDefault="000B17C9" w:rsidP="000B17C9">
      <w:pPr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>Insufficient knowledge about special working methods (e.g. lifting heavy objects)</w:t>
      </w:r>
    </w:p>
    <w:p w:rsidR="000B17C9" w:rsidRDefault="000B17C9" w:rsidP="000B17C9">
      <w:pPr>
        <w:ind w:left="270"/>
      </w:pPr>
      <w:r>
        <w:t>Explain risk and actions/procedures</w:t>
      </w:r>
      <w:r w:rsidR="00E32135">
        <w:t xml:space="preserve"> </w:t>
      </w:r>
      <w:r>
        <w:t xml:space="preserve">you are taking to avoid or deal with them: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32135" w:rsidRPr="000B17C9" w:rsidRDefault="00E32135" w:rsidP="000B17C9">
      <w:pPr>
        <w:spacing w:after="0"/>
        <w:rPr>
          <w:sz w:val="24"/>
        </w:rPr>
      </w:pPr>
      <w:r w:rsidRPr="000B17C9">
        <w:rPr>
          <w:sz w:val="24"/>
        </w:rPr>
        <w:t xml:space="preserve">2. Mental risks (to self/others) caused by: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stress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disorientation </w:t>
      </w:r>
    </w:p>
    <w:p w:rsidR="00E32135" w:rsidRDefault="000B17C9" w:rsidP="000B17C9">
      <w:pPr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emotional issues </w:t>
      </w:r>
    </w:p>
    <w:p w:rsidR="000B17C9" w:rsidRDefault="000B17C9" w:rsidP="000B17C9">
      <w:pPr>
        <w:ind w:left="270"/>
      </w:pPr>
      <w:r>
        <w:t xml:space="preserve">Explain risk and actions/procedures you are taking to avoid or deal with them: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2135" w:rsidRPr="000B17C9" w:rsidRDefault="00E32135" w:rsidP="000B17C9">
      <w:pPr>
        <w:spacing w:after="0"/>
        <w:rPr>
          <w:sz w:val="24"/>
        </w:rPr>
      </w:pPr>
      <w:r w:rsidRPr="000B17C9">
        <w:rPr>
          <w:sz w:val="24"/>
        </w:rPr>
        <w:t xml:space="preserve">3. Environmental risks </w:t>
      </w:r>
    </w:p>
    <w:p w:rsidR="00E32135" w:rsidRDefault="000B17C9" w:rsidP="000B17C9">
      <w:pPr>
        <w:spacing w:after="0"/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destroying nature </w:t>
      </w:r>
    </w:p>
    <w:p w:rsidR="00E32135" w:rsidRDefault="000B17C9" w:rsidP="000B17C9">
      <w:pPr>
        <w:ind w:left="27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E32135">
        <w:t xml:space="preserve">"disturbing" animals in their natural habitat </w:t>
      </w:r>
    </w:p>
    <w:p w:rsidR="000B17C9" w:rsidRDefault="000B17C9" w:rsidP="000B17C9">
      <w:pPr>
        <w:ind w:left="270"/>
      </w:pPr>
      <w:r>
        <w:t xml:space="preserve">Explain risk and actions/procedures you are taking to avoid or deal with them: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2135" w:rsidRPr="000B17C9" w:rsidRDefault="00E32135" w:rsidP="00E32135">
      <w:pPr>
        <w:rPr>
          <w:sz w:val="24"/>
        </w:rPr>
      </w:pPr>
      <w:r w:rsidRPr="000B17C9">
        <w:rPr>
          <w:sz w:val="24"/>
        </w:rPr>
        <w:t>4. Legal risks</w:t>
      </w:r>
    </w:p>
    <w:p w:rsidR="00E32135" w:rsidRDefault="00E32135" w:rsidP="000B17C9">
      <w:pPr>
        <w:ind w:left="270"/>
      </w:pPr>
      <w:r>
        <w:t>Are you complying with rules/regulations of country/region/school?</w:t>
      </w:r>
      <w:r w:rsidR="000B17C9">
        <w:t xml:space="preserve">  Explain.  </w:t>
      </w:r>
      <w:r w:rsidR="000B17C9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17C9">
        <w:instrText xml:space="preserve"> FORMTEXT </w:instrText>
      </w:r>
      <w:r w:rsidR="000B17C9">
        <w:fldChar w:fldCharType="separate"/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fldChar w:fldCharType="end"/>
      </w:r>
      <w:bookmarkEnd w:id="7"/>
    </w:p>
    <w:p w:rsidR="00E32135" w:rsidRPr="000B17C9" w:rsidRDefault="00E32135" w:rsidP="00E32135">
      <w:pPr>
        <w:rPr>
          <w:sz w:val="24"/>
        </w:rPr>
      </w:pPr>
      <w:r w:rsidRPr="000B17C9">
        <w:rPr>
          <w:sz w:val="24"/>
        </w:rPr>
        <w:t xml:space="preserve">5. Ethical risks </w:t>
      </w:r>
    </w:p>
    <w:p w:rsidR="000B05FA" w:rsidRDefault="00E32135" w:rsidP="000B17C9">
      <w:pPr>
        <w:ind w:left="270"/>
      </w:pPr>
      <w:r>
        <w:t>Are you doing an activity that might cause conflict between you and your family/fellow students/school?</w:t>
      </w:r>
      <w:r w:rsidR="000B17C9">
        <w:t xml:space="preserve">  Explain.  </w:t>
      </w:r>
      <w:r w:rsidR="000B17C9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B17C9">
        <w:instrText xml:space="preserve"> FORMTEXT </w:instrText>
      </w:r>
      <w:r w:rsidR="000B17C9">
        <w:fldChar w:fldCharType="separate"/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rPr>
          <w:noProof/>
        </w:rPr>
        <w:t> </w:t>
      </w:r>
      <w:r w:rsidR="000B17C9">
        <w:fldChar w:fldCharType="end"/>
      </w:r>
      <w:bookmarkEnd w:id="8"/>
    </w:p>
    <w:p w:rsidR="000B17C9" w:rsidRDefault="000B17C9" w:rsidP="000B17C9">
      <w:pPr>
        <w:ind w:left="270"/>
      </w:pPr>
    </w:p>
    <w:p w:rsidR="000B17C9" w:rsidRDefault="000B17C9" w:rsidP="000B17C9">
      <w:pPr>
        <w:ind w:left="270"/>
      </w:pPr>
    </w:p>
    <w:p w:rsidR="000B17C9" w:rsidRPr="000B17C9" w:rsidRDefault="000B17C9" w:rsidP="000B17C9">
      <w:pPr>
        <w:rPr>
          <w:sz w:val="16"/>
        </w:rPr>
      </w:pPr>
      <w:r w:rsidRPr="000B17C9">
        <w:rPr>
          <w:sz w:val="16"/>
        </w:rPr>
        <w:t xml:space="preserve">This form has been adapted from </w:t>
      </w:r>
      <w:r>
        <w:rPr>
          <w:sz w:val="16"/>
        </w:rPr>
        <w:t xml:space="preserve">material located at </w:t>
      </w:r>
      <w:hyperlink r:id="rId5" w:history="1">
        <w:r w:rsidRPr="000B17C9">
          <w:rPr>
            <w:rStyle w:val="Hyperlink"/>
            <w:sz w:val="16"/>
          </w:rPr>
          <w:t>https://sites.google.com/a/baliis.net/float-like-a-butterfly/cas-week-grade-11/risk-assessment</w:t>
        </w:r>
      </w:hyperlink>
      <w:r>
        <w:rPr>
          <w:sz w:val="16"/>
        </w:rPr>
        <w:t>.</w:t>
      </w:r>
      <w:r w:rsidRPr="000B17C9">
        <w:rPr>
          <w:sz w:val="16"/>
        </w:rPr>
        <w:t xml:space="preserve"> </w:t>
      </w:r>
    </w:p>
    <w:sectPr w:rsidR="000B17C9" w:rsidRPr="000B17C9" w:rsidSect="000B17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46D"/>
    <w:multiLevelType w:val="hybridMultilevel"/>
    <w:tmpl w:val="DB7E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BzFqit6GFDC2iVzaXkAD2RQez4BOzl3u8R+t8P7h3FjgEGaoXbo/SjS8ih80MqoNplLWnGrvxMRBsTt8zVKQ==" w:salt="8OwyNODMZhwz3Y580Czz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5"/>
    <w:rsid w:val="00030688"/>
    <w:rsid w:val="000B17C9"/>
    <w:rsid w:val="003C3FE9"/>
    <w:rsid w:val="004E2422"/>
    <w:rsid w:val="00B3103C"/>
    <w:rsid w:val="00E32135"/>
    <w:rsid w:val="00F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40C3"/>
  <w15:chartTrackingRefBased/>
  <w15:docId w15:val="{1A7FF332-41A1-4C3A-B843-A4EF382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7C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17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baliis.net/float-like-a-butterfly/cas-week-grade-11/risk-assess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Snow</dc:creator>
  <cp:keywords/>
  <dc:description/>
  <cp:lastModifiedBy>Ashley Snow</cp:lastModifiedBy>
  <cp:revision>3</cp:revision>
  <dcterms:created xsi:type="dcterms:W3CDTF">2017-08-28T09:40:00Z</dcterms:created>
  <dcterms:modified xsi:type="dcterms:W3CDTF">2017-09-12T14:45:00Z</dcterms:modified>
</cp:coreProperties>
</file>