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82" w:rsidRPr="00C7577F" w:rsidRDefault="00584F50" w:rsidP="002D5F82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highlight w:val="darkBlue"/>
        </w:rPr>
      </w:pPr>
      <w:bookmarkStart w:id="0" w:name="_GoBack"/>
      <w:bookmarkEnd w:id="0"/>
      <w:r w:rsidRPr="00C7577F">
        <w:rPr>
          <w:noProof/>
          <w:color w:val="FFFFFF" w:themeColor="background1"/>
          <w:sz w:val="28"/>
          <w:szCs w:val="28"/>
          <w:highlight w:val="darkBlue"/>
        </w:rPr>
        <w:drawing>
          <wp:anchor distT="0" distB="0" distL="114300" distR="114300" simplePos="0" relativeHeight="251659264" behindDoc="1" locked="0" layoutInCell="1" allowOverlap="1" wp14:anchorId="2EA2703C" wp14:editId="28B87102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1628571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71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F82" w:rsidRPr="00C7577F">
        <w:rPr>
          <w:rFonts w:ascii="Arial" w:hAnsi="Arial" w:cs="Arial"/>
          <w:color w:val="FFFFFF" w:themeColor="background1"/>
          <w:sz w:val="28"/>
          <w:szCs w:val="28"/>
          <w:highlight w:val="darkBlue"/>
        </w:rPr>
        <w:t>EAST COLUMBUS MAGNET ACADEMY</w:t>
      </w:r>
      <w:r w:rsidR="00C7577F">
        <w:rPr>
          <w:rFonts w:ascii="Arial" w:hAnsi="Arial" w:cs="Arial"/>
          <w:color w:val="FFFFFF" w:themeColor="background1"/>
          <w:sz w:val="28"/>
          <w:szCs w:val="28"/>
          <w:highlight w:val="darkBlue"/>
        </w:rPr>
        <w:t xml:space="preserve">   </w:t>
      </w:r>
    </w:p>
    <w:p w:rsidR="00925F6C" w:rsidRPr="00C7577F" w:rsidRDefault="00925F6C" w:rsidP="00925F6C">
      <w:pPr>
        <w:spacing w:after="0" w:line="240" w:lineRule="auto"/>
        <w:rPr>
          <w:sz w:val="28"/>
          <w:szCs w:val="28"/>
        </w:rPr>
      </w:pPr>
    </w:p>
    <w:p w:rsidR="00925F6C" w:rsidRPr="00C7577F" w:rsidRDefault="00925F6C" w:rsidP="00925F6C">
      <w:pPr>
        <w:tabs>
          <w:tab w:val="left" w:pos="1018"/>
          <w:tab w:val="center" w:pos="4680"/>
        </w:tabs>
        <w:spacing w:after="0" w:line="240" w:lineRule="auto"/>
        <w:rPr>
          <w:sz w:val="28"/>
          <w:szCs w:val="28"/>
        </w:rPr>
      </w:pPr>
      <w:r w:rsidRPr="00C7577F">
        <w:rPr>
          <w:sz w:val="28"/>
          <w:szCs w:val="28"/>
        </w:rPr>
        <w:tab/>
      </w:r>
      <w:r w:rsidRPr="00C7577F">
        <w:rPr>
          <w:sz w:val="28"/>
          <w:szCs w:val="28"/>
        </w:rPr>
        <w:tab/>
      </w:r>
    </w:p>
    <w:p w:rsidR="00925F6C" w:rsidRPr="00C7577F" w:rsidRDefault="00C7577F" w:rsidP="00C7577F">
      <w:pPr>
        <w:tabs>
          <w:tab w:val="left" w:pos="1532"/>
          <w:tab w:val="left" w:pos="4200"/>
          <w:tab w:val="right" w:pos="108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577F" w:rsidRDefault="00C7577F" w:rsidP="00C757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25F6C" w:rsidRDefault="00925F6C" w:rsidP="00C7577F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7577F">
        <w:rPr>
          <w:rFonts w:ascii="Arial" w:hAnsi="Arial" w:cs="Arial"/>
          <w:b/>
          <w:color w:val="FFFFFF" w:themeColor="background1"/>
          <w:sz w:val="28"/>
          <w:szCs w:val="28"/>
          <w:highlight w:val="darkBlue"/>
        </w:rPr>
        <w:t xml:space="preserve">KNIGHT NOTES: </w:t>
      </w:r>
      <w:r w:rsidR="00EF328E">
        <w:rPr>
          <w:rFonts w:ascii="Arial" w:hAnsi="Arial" w:cs="Arial"/>
          <w:b/>
          <w:color w:val="FFFFFF" w:themeColor="background1"/>
          <w:sz w:val="28"/>
          <w:szCs w:val="28"/>
          <w:highlight w:val="darkBlue"/>
        </w:rPr>
        <w:t xml:space="preserve">SEPTEMBER </w:t>
      </w:r>
      <w:r w:rsidR="003A13F0">
        <w:rPr>
          <w:rFonts w:ascii="Arial" w:hAnsi="Arial" w:cs="Arial"/>
          <w:b/>
          <w:color w:val="FFFFFF" w:themeColor="background1"/>
          <w:sz w:val="28"/>
          <w:szCs w:val="28"/>
          <w:highlight w:val="darkBlue"/>
        </w:rPr>
        <w:t>10 - 14</w:t>
      </w:r>
      <w:r w:rsidRPr="00C7577F">
        <w:rPr>
          <w:rFonts w:ascii="Arial" w:hAnsi="Arial" w:cs="Arial"/>
          <w:b/>
          <w:color w:val="FFFFFF" w:themeColor="background1"/>
          <w:sz w:val="28"/>
          <w:szCs w:val="28"/>
          <w:highlight w:val="darkBlue"/>
        </w:rPr>
        <w:t>, 2018</w:t>
      </w:r>
    </w:p>
    <w:p w:rsidR="00C7577F" w:rsidRPr="00C7577F" w:rsidRDefault="00C7577F" w:rsidP="00C7577F">
      <w:pPr>
        <w:spacing w:after="0" w:line="240" w:lineRule="auto"/>
        <w:jc w:val="center"/>
        <w:rPr>
          <w:sz w:val="28"/>
          <w:szCs w:val="28"/>
        </w:rPr>
      </w:pPr>
    </w:p>
    <w:p w:rsidR="00925F6C" w:rsidRPr="00FF1817" w:rsidRDefault="00925F6C" w:rsidP="004C74B5">
      <w:pPr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FF1817">
        <w:rPr>
          <w:rFonts w:ascii="Arial" w:hAnsi="Arial" w:cs="Arial"/>
          <w:b/>
          <w:color w:val="FF0000"/>
          <w:sz w:val="24"/>
          <w:szCs w:val="24"/>
        </w:rPr>
        <w:t>A LOOK AT THE WEEK AHEAD:</w:t>
      </w:r>
    </w:p>
    <w:p w:rsidR="00C7577F" w:rsidRPr="00FF1817" w:rsidRDefault="007F51A1" w:rsidP="00C37E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 xml:space="preserve">MONDAY, </w:t>
      </w:r>
      <w:r w:rsidR="003A13F0" w:rsidRPr="00FF1817">
        <w:rPr>
          <w:rFonts w:ascii="Arial" w:hAnsi="Arial" w:cs="Arial"/>
          <w:b/>
          <w:sz w:val="24"/>
          <w:szCs w:val="24"/>
        </w:rPr>
        <w:t>SEPTEMBER 10</w:t>
      </w:r>
      <w:r w:rsidR="003A13F0" w:rsidRPr="00FF181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A13F0" w:rsidRPr="00FF1817">
        <w:rPr>
          <w:rFonts w:ascii="Arial" w:hAnsi="Arial" w:cs="Arial"/>
          <w:b/>
          <w:sz w:val="24"/>
          <w:szCs w:val="24"/>
        </w:rPr>
        <w:t xml:space="preserve"> </w:t>
      </w:r>
      <w:r w:rsidR="00EF328E" w:rsidRPr="00FF1817">
        <w:rPr>
          <w:rFonts w:ascii="Arial" w:hAnsi="Arial" w:cs="Arial"/>
          <w:b/>
          <w:sz w:val="24"/>
          <w:szCs w:val="24"/>
        </w:rPr>
        <w:t xml:space="preserve"> </w:t>
      </w:r>
      <w:r w:rsidR="002D5F82" w:rsidRPr="00FF1817">
        <w:rPr>
          <w:rFonts w:ascii="Arial" w:hAnsi="Arial" w:cs="Arial"/>
          <w:b/>
          <w:sz w:val="24"/>
          <w:szCs w:val="24"/>
        </w:rPr>
        <w:t xml:space="preserve"> </w:t>
      </w:r>
    </w:p>
    <w:p w:rsidR="004E4DAB" w:rsidRPr="00F62B57" w:rsidRDefault="004E4DAB" w:rsidP="004E4D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ECMA Debate Team Room 809, 4:00 – 5:15pm, Sponsor Ms. K. Arnold</w:t>
      </w:r>
    </w:p>
    <w:p w:rsidR="00AB770D" w:rsidRPr="00F62B57" w:rsidRDefault="00AB770D" w:rsidP="00AB770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Football Conditioning 4:15 – 6:00pm, Coach Andre’ Dye</w:t>
      </w:r>
    </w:p>
    <w:p w:rsidR="00AB770D" w:rsidRPr="00F62B57" w:rsidRDefault="00AB770D" w:rsidP="00AB770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Cheerleading Practice 4:05 – 6:00pm, Sponsor Ms. Traveika Hunter</w:t>
      </w:r>
    </w:p>
    <w:p w:rsidR="00AB770D" w:rsidRPr="00F62B57" w:rsidRDefault="00AB770D" w:rsidP="00AB770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Dazzling Knights Dance Team Practice 4:00 – 6:00pm, Sponsor Mrs. Brandy Wells-Adams</w:t>
      </w:r>
    </w:p>
    <w:p w:rsidR="00AB770D" w:rsidRPr="00F62B57" w:rsidRDefault="00AB770D" w:rsidP="00AB770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Cross Country Practice 4:15 – 5:15pm, Sponsor Ms. Arlys Clayborn</w:t>
      </w:r>
    </w:p>
    <w:p w:rsidR="00300172" w:rsidRPr="00F62B57" w:rsidRDefault="00AB770D" w:rsidP="00AB770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Volleyball Practice 4:30 – 6:00pm, Coach Michael Armstrong</w:t>
      </w:r>
      <w:r w:rsidR="000A4A22" w:rsidRPr="00F62B57">
        <w:rPr>
          <w:rFonts w:ascii="Arial" w:hAnsi="Arial" w:cs="Arial"/>
          <w:b/>
          <w:sz w:val="20"/>
          <w:szCs w:val="20"/>
        </w:rPr>
        <w:t xml:space="preserve"> </w:t>
      </w:r>
    </w:p>
    <w:p w:rsidR="007F51A1" w:rsidRPr="00FF1817" w:rsidRDefault="0077100E" w:rsidP="00E24C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 xml:space="preserve">TUESDAY, </w:t>
      </w:r>
      <w:r w:rsidR="003A13F0" w:rsidRPr="00FF1817">
        <w:rPr>
          <w:rFonts w:ascii="Arial" w:hAnsi="Arial" w:cs="Arial"/>
          <w:b/>
          <w:sz w:val="24"/>
          <w:szCs w:val="24"/>
        </w:rPr>
        <w:t>SEPTEMBER 11</w:t>
      </w:r>
      <w:r w:rsidR="00EF328E" w:rsidRPr="00FF181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F328E" w:rsidRPr="00FF1817">
        <w:rPr>
          <w:rFonts w:ascii="Arial" w:hAnsi="Arial" w:cs="Arial"/>
          <w:b/>
          <w:sz w:val="24"/>
          <w:szCs w:val="24"/>
        </w:rPr>
        <w:t xml:space="preserve"> </w:t>
      </w:r>
      <w:r w:rsidRPr="00FF1817">
        <w:rPr>
          <w:rFonts w:ascii="Arial" w:hAnsi="Arial" w:cs="Arial"/>
          <w:b/>
          <w:sz w:val="24"/>
          <w:szCs w:val="24"/>
        </w:rPr>
        <w:t xml:space="preserve"> </w:t>
      </w:r>
    </w:p>
    <w:p w:rsidR="00CF7A3F" w:rsidRPr="00F62B57" w:rsidRDefault="00CF7A3F" w:rsidP="00CF7A3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Football Conditioning 4:15 – 6:00pm, Coach Andre’ Dye</w:t>
      </w:r>
    </w:p>
    <w:p w:rsidR="00AB770D" w:rsidRPr="00F62B57" w:rsidRDefault="00AB770D" w:rsidP="007858F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  <w:highlight w:val="yellow"/>
        </w:rPr>
        <w:t>SEASON OPENS</w:t>
      </w:r>
      <w:r w:rsidRPr="00F62B57">
        <w:rPr>
          <w:rFonts w:ascii="Arial" w:hAnsi="Arial" w:cs="Arial"/>
          <w:b/>
          <w:sz w:val="20"/>
          <w:szCs w:val="20"/>
        </w:rPr>
        <w:t xml:space="preserve"> - Cross Country Meet</w:t>
      </w:r>
      <w:r w:rsidR="007858F2" w:rsidRPr="00F62B57">
        <w:rPr>
          <w:rFonts w:ascii="Arial" w:hAnsi="Arial" w:cs="Arial"/>
          <w:b/>
          <w:sz w:val="20"/>
          <w:szCs w:val="20"/>
        </w:rPr>
        <w:t>, Sponsor Ms. Arlys Clayborn</w:t>
      </w:r>
    </w:p>
    <w:p w:rsidR="007858F2" w:rsidRPr="00F62B57" w:rsidRDefault="007858F2" w:rsidP="00AB770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B770D" w:rsidRPr="00F62B57">
        <w:rPr>
          <w:rFonts w:ascii="Arial" w:hAnsi="Arial" w:cs="Arial"/>
          <w:b/>
          <w:sz w:val="20"/>
          <w:szCs w:val="20"/>
        </w:rPr>
        <w:t>Kinnett</w:t>
      </w:r>
      <w:proofErr w:type="spellEnd"/>
      <w:r w:rsidR="00AB770D" w:rsidRPr="00F62B57">
        <w:rPr>
          <w:rFonts w:ascii="Arial" w:hAnsi="Arial" w:cs="Arial"/>
          <w:b/>
          <w:sz w:val="20"/>
          <w:szCs w:val="20"/>
        </w:rPr>
        <w:t xml:space="preserve"> Stadium Boys @ 6pm and Girls @ 6:45pm</w:t>
      </w:r>
    </w:p>
    <w:p w:rsidR="00090DA5" w:rsidRPr="00F62B57" w:rsidRDefault="00090DA5" w:rsidP="00090DA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Dazzling Knights Dance Team Practice 4:00 – 6:00pm, Sponsor Mrs. Brandy Wells-Adams</w:t>
      </w:r>
    </w:p>
    <w:p w:rsidR="002D5F82" w:rsidRPr="00FF1817" w:rsidRDefault="0077100E" w:rsidP="00C37E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 xml:space="preserve">WEDNESDAY, </w:t>
      </w:r>
      <w:r w:rsidR="003A13F0" w:rsidRPr="00FF1817">
        <w:rPr>
          <w:rFonts w:ascii="Arial" w:hAnsi="Arial" w:cs="Arial"/>
          <w:b/>
          <w:sz w:val="24"/>
          <w:szCs w:val="24"/>
        </w:rPr>
        <w:t>SEPTEMBER 12</w:t>
      </w:r>
      <w:r w:rsidR="00EF328E" w:rsidRPr="00FF181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F328E" w:rsidRPr="00FF1817">
        <w:rPr>
          <w:rFonts w:ascii="Arial" w:hAnsi="Arial" w:cs="Arial"/>
          <w:b/>
          <w:sz w:val="24"/>
          <w:szCs w:val="24"/>
        </w:rPr>
        <w:t xml:space="preserve"> </w:t>
      </w:r>
      <w:r w:rsidR="007F51A1" w:rsidRPr="00FF1817">
        <w:rPr>
          <w:rFonts w:ascii="Arial" w:hAnsi="Arial" w:cs="Arial"/>
          <w:b/>
          <w:sz w:val="24"/>
          <w:szCs w:val="24"/>
        </w:rPr>
        <w:t xml:space="preserve"> </w:t>
      </w:r>
      <w:r w:rsidRPr="00FF1817">
        <w:rPr>
          <w:rFonts w:ascii="Arial" w:hAnsi="Arial" w:cs="Arial"/>
          <w:b/>
          <w:sz w:val="24"/>
          <w:szCs w:val="24"/>
        </w:rPr>
        <w:t xml:space="preserve"> </w:t>
      </w:r>
      <w:r w:rsidR="002D5F82" w:rsidRPr="00FF1817">
        <w:rPr>
          <w:rFonts w:ascii="Arial" w:hAnsi="Arial" w:cs="Arial"/>
          <w:b/>
          <w:sz w:val="24"/>
          <w:szCs w:val="24"/>
        </w:rPr>
        <w:t xml:space="preserve"> </w:t>
      </w:r>
    </w:p>
    <w:p w:rsidR="00CF7A3F" w:rsidRPr="00F62B57" w:rsidRDefault="00CF7A3F" w:rsidP="00CF7A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Football Conditioning 4:15 – 6:00pm, Coach Andre’ Dye</w:t>
      </w:r>
    </w:p>
    <w:p w:rsidR="00CF7A3F" w:rsidRPr="00F62B57" w:rsidRDefault="00CF7A3F" w:rsidP="00C37E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Cheerleading Practice 4:05 – 6:00pm, Sponsor Ms. Traveika Hunter</w:t>
      </w:r>
    </w:p>
    <w:p w:rsidR="00300172" w:rsidRPr="00F62B57" w:rsidRDefault="00300172" w:rsidP="00C37E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Dazzling Knights Dance Team Practice 4:00 – 6:00pm, Sponsor Mrs. Brandy Wells-Adams</w:t>
      </w:r>
    </w:p>
    <w:p w:rsidR="00090DA5" w:rsidRPr="00F62B57" w:rsidRDefault="00090DA5" w:rsidP="00C37E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Cross Country Practice 4:15 – 5:15pm, Sponsor Ms. Arlys Clayborn</w:t>
      </w:r>
    </w:p>
    <w:p w:rsidR="000635AA" w:rsidRPr="00F62B57" w:rsidRDefault="000635AA" w:rsidP="00C37E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Volleyball Practice 4:30 – 6:00pm, Coach Michael Armstrong</w:t>
      </w:r>
    </w:p>
    <w:p w:rsidR="002D5F82" w:rsidRPr="00FF1817" w:rsidRDefault="0077100E" w:rsidP="00C37E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 xml:space="preserve">THURSDAY, </w:t>
      </w:r>
      <w:r w:rsidR="003A13F0" w:rsidRPr="00FF1817">
        <w:rPr>
          <w:rFonts w:ascii="Arial" w:hAnsi="Arial" w:cs="Arial"/>
          <w:b/>
          <w:sz w:val="24"/>
          <w:szCs w:val="24"/>
        </w:rPr>
        <w:t>SEPTEMBER 13</w:t>
      </w:r>
      <w:r w:rsidR="00EF328E" w:rsidRPr="00FF181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F328E" w:rsidRPr="00FF1817">
        <w:rPr>
          <w:rFonts w:ascii="Arial" w:hAnsi="Arial" w:cs="Arial"/>
          <w:b/>
          <w:sz w:val="24"/>
          <w:szCs w:val="24"/>
        </w:rPr>
        <w:t xml:space="preserve"> </w:t>
      </w:r>
      <w:r w:rsidR="007F51A1" w:rsidRPr="00FF1817">
        <w:rPr>
          <w:rFonts w:ascii="Arial" w:hAnsi="Arial" w:cs="Arial"/>
          <w:b/>
          <w:sz w:val="24"/>
          <w:szCs w:val="24"/>
        </w:rPr>
        <w:t xml:space="preserve"> </w:t>
      </w:r>
      <w:r w:rsidRPr="00FF1817">
        <w:rPr>
          <w:rFonts w:ascii="Arial" w:hAnsi="Arial" w:cs="Arial"/>
          <w:b/>
          <w:sz w:val="24"/>
          <w:szCs w:val="24"/>
        </w:rPr>
        <w:t xml:space="preserve"> </w:t>
      </w:r>
    </w:p>
    <w:p w:rsidR="00806B8E" w:rsidRPr="00F62B57" w:rsidRDefault="004E4DAB" w:rsidP="00806B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 xml:space="preserve">ECMA Debate Team Room 809, 4:00 – 5:15pm, Sponsor </w:t>
      </w:r>
      <w:r w:rsidR="00806B8E" w:rsidRPr="00F62B57">
        <w:rPr>
          <w:rFonts w:ascii="Arial" w:hAnsi="Arial" w:cs="Arial"/>
          <w:b/>
          <w:sz w:val="20"/>
          <w:szCs w:val="20"/>
        </w:rPr>
        <w:t xml:space="preserve">Ms. K. Arnold </w:t>
      </w:r>
    </w:p>
    <w:p w:rsidR="00DF4AC8" w:rsidRPr="00F62B57" w:rsidRDefault="00DF4AC8" w:rsidP="00806B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Orchestra After School Tutorial w/Ms. Hunnewell (4:00 – 5:00pm)</w:t>
      </w:r>
    </w:p>
    <w:p w:rsidR="00CF7A3F" w:rsidRPr="00F62B57" w:rsidRDefault="00CF7A3F" w:rsidP="00CF7A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Football Conditioning 4:15 – 6:00pm, Coach Andre’ Dye</w:t>
      </w:r>
    </w:p>
    <w:p w:rsidR="00CF7A3F" w:rsidRPr="00F62B57" w:rsidRDefault="00CF7A3F" w:rsidP="00090DA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Cheerleading Practice 4:05 – 6:00pm, Sponsor Ms. Traveika Hunter</w:t>
      </w:r>
    </w:p>
    <w:p w:rsidR="00090DA5" w:rsidRPr="00F62B57" w:rsidRDefault="00090DA5" w:rsidP="00090DA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Dazzling Knights Dance Team Practice 4:00 – 6:00pm, Sponsor Mrs. Brandy Wells-Adams</w:t>
      </w:r>
    </w:p>
    <w:p w:rsidR="00090DA5" w:rsidRPr="00F62B57" w:rsidRDefault="00090DA5" w:rsidP="00090DA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Cross Country Practice 4:15 – 5:15pm, Sponsor Ms. Arlys Clayborn</w:t>
      </w:r>
    </w:p>
    <w:p w:rsidR="002D5F82" w:rsidRPr="00F62B57" w:rsidRDefault="0077100E" w:rsidP="00C37E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 xml:space="preserve">FRIDAY, </w:t>
      </w:r>
      <w:r w:rsidR="003A13F0" w:rsidRPr="00F62B57">
        <w:rPr>
          <w:rFonts w:ascii="Arial" w:hAnsi="Arial" w:cs="Arial"/>
          <w:b/>
          <w:sz w:val="20"/>
          <w:szCs w:val="20"/>
        </w:rPr>
        <w:t>SEPTEMBER 14</w:t>
      </w:r>
      <w:r w:rsidR="00EF328E" w:rsidRPr="00F62B5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F328E" w:rsidRPr="00F62B57">
        <w:rPr>
          <w:rFonts w:ascii="Arial" w:hAnsi="Arial" w:cs="Arial"/>
          <w:b/>
          <w:sz w:val="20"/>
          <w:szCs w:val="20"/>
        </w:rPr>
        <w:t xml:space="preserve"> </w:t>
      </w:r>
      <w:r w:rsidR="007F51A1" w:rsidRPr="00F62B57">
        <w:rPr>
          <w:rFonts w:ascii="Arial" w:hAnsi="Arial" w:cs="Arial"/>
          <w:b/>
          <w:sz w:val="20"/>
          <w:szCs w:val="20"/>
        </w:rPr>
        <w:t xml:space="preserve"> </w:t>
      </w:r>
      <w:r w:rsidRPr="00F62B57">
        <w:rPr>
          <w:rFonts w:ascii="Arial" w:hAnsi="Arial" w:cs="Arial"/>
          <w:b/>
          <w:sz w:val="20"/>
          <w:szCs w:val="20"/>
        </w:rPr>
        <w:t xml:space="preserve"> </w:t>
      </w:r>
    </w:p>
    <w:p w:rsidR="00AB770D" w:rsidRPr="00F62B57" w:rsidRDefault="00AB770D" w:rsidP="00AB770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Football Conditioning 4:15 – 6:00pm, Coach Andre’ Dye</w:t>
      </w:r>
    </w:p>
    <w:p w:rsidR="00AB770D" w:rsidRPr="00F62B57" w:rsidRDefault="00AB770D" w:rsidP="00AB770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Cheerleading Practice 4:05 – 6:00pm, Sponsor Ms. Traveika Hunter</w:t>
      </w:r>
    </w:p>
    <w:p w:rsidR="00AB770D" w:rsidRPr="00F62B57" w:rsidRDefault="00AB770D" w:rsidP="00AB770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Dazzling Knights Dance Team Practice 4:00 – 6:00pm, Sponsor Mrs. Brandy Wells-Adams</w:t>
      </w:r>
    </w:p>
    <w:p w:rsidR="00AB770D" w:rsidRPr="00F62B57" w:rsidRDefault="00AB770D" w:rsidP="00AB770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Cross Country Practice 4:15 – 5:15pm, Sponsor Ms. Arlys Clayborn</w:t>
      </w:r>
    </w:p>
    <w:p w:rsidR="00AB770D" w:rsidRPr="00F62B57" w:rsidRDefault="00AB770D" w:rsidP="00AB770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57">
        <w:rPr>
          <w:rFonts w:ascii="Arial" w:hAnsi="Arial" w:cs="Arial"/>
          <w:b/>
          <w:sz w:val="20"/>
          <w:szCs w:val="20"/>
        </w:rPr>
        <w:t>Volleyball Practice 4:30 – 6:00pm, Coach Michael Armstrong</w:t>
      </w:r>
    </w:p>
    <w:p w:rsidR="00092EE9" w:rsidRPr="00FF1817" w:rsidRDefault="004C74B5" w:rsidP="004C74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>_____________________________________________________</w:t>
      </w:r>
      <w:r w:rsidR="00C7577F" w:rsidRPr="00FF1817">
        <w:rPr>
          <w:rFonts w:ascii="Arial" w:hAnsi="Arial" w:cs="Arial"/>
          <w:b/>
          <w:sz w:val="24"/>
          <w:szCs w:val="24"/>
        </w:rPr>
        <w:t>__________</w:t>
      </w:r>
      <w:r w:rsidRPr="00FF1817">
        <w:rPr>
          <w:rFonts w:ascii="Arial" w:hAnsi="Arial" w:cs="Arial"/>
          <w:b/>
          <w:sz w:val="24"/>
          <w:szCs w:val="24"/>
        </w:rPr>
        <w:t>_________________</w:t>
      </w:r>
    </w:p>
    <w:p w:rsidR="007858F2" w:rsidRPr="00FF1817" w:rsidRDefault="007858F2" w:rsidP="007858F2">
      <w:pPr>
        <w:rPr>
          <w:rFonts w:ascii="Arial" w:hAnsi="Arial" w:cs="Arial"/>
          <w:b/>
          <w:color w:val="FF0000"/>
          <w:sz w:val="24"/>
          <w:szCs w:val="24"/>
        </w:rPr>
      </w:pPr>
      <w:r w:rsidRPr="00FF1817">
        <w:rPr>
          <w:rFonts w:ascii="Arial" w:hAnsi="Arial" w:cs="Arial"/>
          <w:b/>
          <w:color w:val="FF0000"/>
          <w:sz w:val="24"/>
          <w:szCs w:val="24"/>
        </w:rPr>
        <w:t>2018 -</w:t>
      </w:r>
      <w:r w:rsidR="004E4DA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F1817">
        <w:rPr>
          <w:rFonts w:ascii="Arial" w:hAnsi="Arial" w:cs="Arial"/>
          <w:b/>
          <w:color w:val="FF0000"/>
          <w:sz w:val="24"/>
          <w:szCs w:val="24"/>
        </w:rPr>
        <w:t>2019 ECMA BUILDING EXPECTATION</w:t>
      </w:r>
    </w:p>
    <w:p w:rsidR="007858F2" w:rsidRPr="00FF1817" w:rsidRDefault="007858F2" w:rsidP="007858F2">
      <w:pPr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 xml:space="preserve">Student Drop Off: 8am    </w:t>
      </w:r>
      <w:r w:rsidRPr="00FF1817">
        <w:rPr>
          <w:rFonts w:ascii="Arial" w:hAnsi="Arial" w:cs="Arial"/>
          <w:b/>
          <w:sz w:val="24"/>
          <w:szCs w:val="24"/>
          <w:highlight w:val="yellow"/>
        </w:rPr>
        <w:t>Student Pick Up: 3:55 – 4:30pm.</w:t>
      </w:r>
    </w:p>
    <w:p w:rsidR="007858F2" w:rsidRPr="00FF1817" w:rsidRDefault="007858F2" w:rsidP="00F432C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>Students will lock up their book bags, cell phones, ear buds and any electronic devices in their locker before reporting to their 1</w:t>
      </w:r>
      <w:r w:rsidRPr="00FF1817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FF1817">
        <w:rPr>
          <w:rFonts w:ascii="Arial" w:hAnsi="Arial" w:cs="Arial"/>
          <w:b/>
          <w:sz w:val="24"/>
          <w:szCs w:val="24"/>
        </w:rPr>
        <w:t xml:space="preserve"> period class.  </w:t>
      </w:r>
    </w:p>
    <w:p w:rsidR="007858F2" w:rsidRPr="00FF1817" w:rsidRDefault="003D64DE" w:rsidP="00F4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 xml:space="preserve">Please help us with ensuring that your child is following the </w:t>
      </w:r>
      <w:r w:rsidR="007858F2" w:rsidRPr="00FF1817">
        <w:rPr>
          <w:rFonts w:ascii="Arial" w:hAnsi="Arial" w:cs="Arial"/>
          <w:b/>
          <w:sz w:val="24"/>
          <w:szCs w:val="24"/>
        </w:rPr>
        <w:t>Dress Code</w:t>
      </w:r>
      <w:r w:rsidRPr="00FF1817">
        <w:rPr>
          <w:rFonts w:ascii="Arial" w:hAnsi="Arial" w:cs="Arial"/>
          <w:b/>
          <w:sz w:val="24"/>
          <w:szCs w:val="24"/>
        </w:rPr>
        <w:t xml:space="preserve"> expectations which </w:t>
      </w:r>
      <w:r w:rsidR="007858F2" w:rsidRPr="00FF1817">
        <w:rPr>
          <w:rFonts w:ascii="Arial" w:hAnsi="Arial" w:cs="Arial"/>
          <w:b/>
          <w:sz w:val="24"/>
          <w:szCs w:val="24"/>
        </w:rPr>
        <w:t>will be enforced daily.</w:t>
      </w:r>
    </w:p>
    <w:p w:rsidR="00806B8E" w:rsidRPr="00FF1817" w:rsidRDefault="00806B8E" w:rsidP="00F4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  <w:r w:rsidR="00FF1817">
        <w:rPr>
          <w:rFonts w:ascii="Arial" w:hAnsi="Arial" w:cs="Arial"/>
          <w:b/>
          <w:sz w:val="24"/>
          <w:szCs w:val="24"/>
        </w:rPr>
        <w:t>_______________</w:t>
      </w:r>
    </w:p>
    <w:p w:rsidR="004C74B5" w:rsidRPr="00FF1817" w:rsidRDefault="004C74B5">
      <w:pPr>
        <w:rPr>
          <w:rFonts w:ascii="Arial" w:hAnsi="Arial" w:cs="Arial"/>
          <w:b/>
          <w:color w:val="FF0000"/>
          <w:sz w:val="24"/>
          <w:szCs w:val="24"/>
        </w:rPr>
      </w:pPr>
      <w:r w:rsidRPr="00FF1817">
        <w:rPr>
          <w:rFonts w:ascii="Arial" w:hAnsi="Arial" w:cs="Arial"/>
          <w:b/>
          <w:color w:val="FF0000"/>
          <w:sz w:val="24"/>
          <w:szCs w:val="24"/>
        </w:rPr>
        <w:t>VOLUNTEER OPPORTUNITIES</w:t>
      </w:r>
    </w:p>
    <w:p w:rsidR="005836A4" w:rsidRPr="00FF1817" w:rsidRDefault="004C74B5" w:rsidP="005836A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lastRenderedPageBreak/>
        <w:t>At ECMA there are many ways for parents to get involved! Most of these opportunities come from PTO</w:t>
      </w:r>
      <w:r w:rsidR="009F30C2" w:rsidRPr="00FF1817">
        <w:rPr>
          <w:rFonts w:ascii="Arial" w:hAnsi="Arial" w:cs="Arial"/>
          <w:b/>
          <w:sz w:val="24"/>
          <w:szCs w:val="24"/>
        </w:rPr>
        <w:t xml:space="preserve">!  </w:t>
      </w:r>
      <w:r w:rsidR="005836A4" w:rsidRPr="00FF1817">
        <w:rPr>
          <w:rFonts w:ascii="Arial" w:hAnsi="Arial" w:cs="Arial"/>
          <w:b/>
          <w:sz w:val="24"/>
          <w:szCs w:val="24"/>
        </w:rPr>
        <w:t>Congratulations to the NEW PTO OFFICERS for the 2018 - 2019 school year:</w:t>
      </w:r>
    </w:p>
    <w:p w:rsidR="005836A4" w:rsidRPr="00FF1817" w:rsidRDefault="005836A4" w:rsidP="005836A4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 xml:space="preserve">President: </w:t>
      </w:r>
      <w:proofErr w:type="spellStart"/>
      <w:r w:rsidRPr="00FF1817">
        <w:rPr>
          <w:rFonts w:ascii="Arial" w:hAnsi="Arial" w:cs="Arial"/>
          <w:b/>
          <w:sz w:val="24"/>
          <w:szCs w:val="24"/>
        </w:rPr>
        <w:t>Aleka</w:t>
      </w:r>
      <w:proofErr w:type="spellEnd"/>
      <w:r w:rsidRPr="00FF1817">
        <w:rPr>
          <w:rFonts w:ascii="Arial" w:hAnsi="Arial" w:cs="Arial"/>
          <w:b/>
          <w:sz w:val="24"/>
          <w:szCs w:val="24"/>
        </w:rPr>
        <w:t>’ Robinson</w:t>
      </w:r>
      <w:r w:rsidRPr="00FF1817">
        <w:rPr>
          <w:rFonts w:ascii="Arial" w:hAnsi="Arial" w:cs="Arial"/>
          <w:b/>
          <w:sz w:val="24"/>
          <w:szCs w:val="24"/>
        </w:rPr>
        <w:tab/>
      </w:r>
      <w:r w:rsidRPr="00FF1817">
        <w:rPr>
          <w:rFonts w:ascii="Arial" w:hAnsi="Arial" w:cs="Arial"/>
          <w:b/>
          <w:sz w:val="24"/>
          <w:szCs w:val="24"/>
        </w:rPr>
        <w:tab/>
      </w:r>
      <w:r w:rsidRPr="00FF1817">
        <w:rPr>
          <w:rFonts w:ascii="Arial" w:hAnsi="Arial" w:cs="Arial"/>
          <w:b/>
          <w:sz w:val="24"/>
          <w:szCs w:val="24"/>
        </w:rPr>
        <w:tab/>
        <w:t>Vice-President: Gabby Barron</w:t>
      </w:r>
    </w:p>
    <w:p w:rsidR="005836A4" w:rsidRPr="00FF1817" w:rsidRDefault="005836A4" w:rsidP="005836A4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>Treasure: Catrina Miller</w:t>
      </w:r>
      <w:r w:rsidRPr="00FF1817">
        <w:rPr>
          <w:rFonts w:ascii="Arial" w:hAnsi="Arial" w:cs="Arial"/>
          <w:b/>
          <w:sz w:val="24"/>
          <w:szCs w:val="24"/>
        </w:rPr>
        <w:tab/>
      </w:r>
      <w:r w:rsidRPr="00FF1817">
        <w:rPr>
          <w:rFonts w:ascii="Arial" w:hAnsi="Arial" w:cs="Arial"/>
          <w:b/>
          <w:sz w:val="24"/>
          <w:szCs w:val="24"/>
        </w:rPr>
        <w:tab/>
      </w:r>
      <w:r w:rsidRPr="00FF1817">
        <w:rPr>
          <w:rFonts w:ascii="Arial" w:hAnsi="Arial" w:cs="Arial"/>
          <w:b/>
          <w:sz w:val="24"/>
          <w:szCs w:val="24"/>
        </w:rPr>
        <w:tab/>
      </w:r>
      <w:r w:rsidR="00FF1817">
        <w:rPr>
          <w:rFonts w:ascii="Arial" w:hAnsi="Arial" w:cs="Arial"/>
          <w:b/>
          <w:sz w:val="24"/>
          <w:szCs w:val="24"/>
        </w:rPr>
        <w:tab/>
      </w:r>
      <w:r w:rsidRPr="00FF1817">
        <w:rPr>
          <w:rFonts w:ascii="Arial" w:hAnsi="Arial" w:cs="Arial"/>
          <w:b/>
          <w:sz w:val="24"/>
          <w:szCs w:val="24"/>
        </w:rPr>
        <w:t xml:space="preserve">Secretary: </w:t>
      </w:r>
      <w:proofErr w:type="spellStart"/>
      <w:r w:rsidRPr="00FF1817">
        <w:rPr>
          <w:rFonts w:ascii="Arial" w:hAnsi="Arial" w:cs="Arial"/>
          <w:b/>
          <w:sz w:val="24"/>
          <w:szCs w:val="24"/>
        </w:rPr>
        <w:t>Alica</w:t>
      </w:r>
      <w:proofErr w:type="spellEnd"/>
      <w:r w:rsidRPr="00FF1817">
        <w:rPr>
          <w:rFonts w:ascii="Arial" w:hAnsi="Arial" w:cs="Arial"/>
          <w:b/>
          <w:sz w:val="24"/>
          <w:szCs w:val="24"/>
        </w:rPr>
        <w:t xml:space="preserve"> Davis</w:t>
      </w:r>
    </w:p>
    <w:p w:rsidR="00C7577F" w:rsidRPr="00FF1817" w:rsidRDefault="00C7577F" w:rsidP="005836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:rsidR="0077100E" w:rsidRPr="00FF1817" w:rsidRDefault="0077100E">
      <w:pPr>
        <w:rPr>
          <w:rFonts w:ascii="Arial" w:hAnsi="Arial" w:cs="Arial"/>
          <w:b/>
          <w:color w:val="FF0000"/>
          <w:sz w:val="24"/>
          <w:szCs w:val="24"/>
        </w:rPr>
      </w:pPr>
      <w:r w:rsidRPr="00FF1817">
        <w:rPr>
          <w:rFonts w:ascii="Arial" w:hAnsi="Arial" w:cs="Arial"/>
          <w:b/>
          <w:color w:val="FF0000"/>
          <w:sz w:val="24"/>
          <w:szCs w:val="24"/>
        </w:rPr>
        <w:t>ECMA NEWS YOU CAN USE</w:t>
      </w:r>
    </w:p>
    <w:p w:rsidR="004E4DAB" w:rsidRDefault="004E4DAB" w:rsidP="00F432C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do I call to schedule a Parent/Teacher Conference?  What time is available to speak with all of the teachers that teach my child(</w:t>
      </w:r>
      <w:proofErr w:type="spellStart"/>
      <w:r>
        <w:rPr>
          <w:rFonts w:ascii="Arial" w:hAnsi="Arial" w:cs="Arial"/>
          <w:b/>
          <w:sz w:val="24"/>
          <w:szCs w:val="24"/>
        </w:rPr>
        <w:t>ren</w:t>
      </w:r>
      <w:proofErr w:type="spellEnd"/>
      <w:r>
        <w:rPr>
          <w:rFonts w:ascii="Arial" w:hAnsi="Arial" w:cs="Arial"/>
          <w:b/>
          <w:sz w:val="24"/>
          <w:szCs w:val="24"/>
        </w:rPr>
        <w:t>)?  Ms. Jenkins the Parenting Liaison handles the coordination of ALL Parent/Teacher conferences and she is only a phone call or email away.  Group conferences are available at 8:15AM or 4:15PM.  If you only want to speak with one teacher that conference can be scheduled for their planning period any day of the week EXCLUDING TUESDAY.</w:t>
      </w:r>
      <w:r w:rsidR="00F62B57">
        <w:rPr>
          <w:rFonts w:ascii="Arial" w:hAnsi="Arial" w:cs="Arial"/>
          <w:b/>
          <w:sz w:val="24"/>
          <w:szCs w:val="24"/>
        </w:rPr>
        <w:t xml:space="preserve">  </w:t>
      </w:r>
      <w:r w:rsidR="00F62B57" w:rsidRPr="00F62B57">
        <w:rPr>
          <w:rFonts w:ascii="Arial" w:hAnsi="Arial" w:cs="Arial"/>
          <w:b/>
          <w:sz w:val="24"/>
          <w:szCs w:val="24"/>
        </w:rPr>
        <w:t xml:space="preserve">For more details please contact Ms. Jenkins, Parent Liaison 706.565.3026 or </w:t>
      </w:r>
      <w:hyperlink r:id="rId6" w:history="1">
        <w:r w:rsidR="00F62B57" w:rsidRPr="00F62B57">
          <w:rPr>
            <w:rStyle w:val="Hyperlink"/>
            <w:rFonts w:ascii="Arial" w:hAnsi="Arial" w:cs="Arial"/>
            <w:b/>
            <w:sz w:val="24"/>
            <w:szCs w:val="24"/>
          </w:rPr>
          <w:t>Jenkins.Daphne.C@muscogee.k12.ga.us</w:t>
        </w:r>
      </w:hyperlink>
    </w:p>
    <w:p w:rsidR="00F432C6" w:rsidRPr="00FF1817" w:rsidRDefault="00F432C6" w:rsidP="00F432C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>Students received their first progress reports on Frida</w:t>
      </w:r>
      <w:r w:rsidR="00FF1817" w:rsidRPr="00FF1817">
        <w:rPr>
          <w:rFonts w:ascii="Arial" w:hAnsi="Arial" w:cs="Arial"/>
          <w:b/>
          <w:sz w:val="24"/>
          <w:szCs w:val="24"/>
        </w:rPr>
        <w:t>y</w:t>
      </w:r>
      <w:r w:rsidRPr="00FF1817">
        <w:rPr>
          <w:rFonts w:ascii="Arial" w:hAnsi="Arial" w:cs="Arial"/>
          <w:b/>
          <w:sz w:val="24"/>
          <w:szCs w:val="24"/>
        </w:rPr>
        <w:t>.  I am sure that some of you are asking, how can I help my child at home to improve their grades in their content class</w:t>
      </w:r>
      <w:r w:rsidR="00FF1817" w:rsidRPr="00FF1817">
        <w:rPr>
          <w:rFonts w:ascii="Arial" w:hAnsi="Arial" w:cs="Arial"/>
          <w:b/>
          <w:sz w:val="24"/>
          <w:szCs w:val="24"/>
        </w:rPr>
        <w:t>(</w:t>
      </w:r>
      <w:proofErr w:type="spellStart"/>
      <w:r w:rsidR="00FF1817" w:rsidRPr="00FF1817">
        <w:rPr>
          <w:rFonts w:ascii="Arial" w:hAnsi="Arial" w:cs="Arial"/>
          <w:b/>
          <w:sz w:val="24"/>
          <w:szCs w:val="24"/>
        </w:rPr>
        <w:t>es</w:t>
      </w:r>
      <w:proofErr w:type="spellEnd"/>
      <w:r w:rsidR="00FF1817" w:rsidRPr="00FF1817">
        <w:rPr>
          <w:rFonts w:ascii="Arial" w:hAnsi="Arial" w:cs="Arial"/>
          <w:b/>
          <w:sz w:val="24"/>
          <w:szCs w:val="24"/>
        </w:rPr>
        <w:t>)</w:t>
      </w:r>
      <w:r w:rsidRPr="00FF1817">
        <w:rPr>
          <w:rFonts w:ascii="Arial" w:hAnsi="Arial" w:cs="Arial"/>
          <w:b/>
          <w:sz w:val="24"/>
          <w:szCs w:val="24"/>
        </w:rPr>
        <w:t>?  The answer is to review with the current content with them at home and preview the upcoming standards.  I have provided</w:t>
      </w:r>
      <w:r w:rsidR="00FF1817" w:rsidRPr="00FF1817">
        <w:rPr>
          <w:rFonts w:ascii="Arial" w:hAnsi="Arial" w:cs="Arial"/>
          <w:b/>
          <w:sz w:val="24"/>
          <w:szCs w:val="24"/>
        </w:rPr>
        <w:t xml:space="preserve"> interactive links below to each content areas </w:t>
      </w:r>
      <w:r w:rsidRPr="00FF1817">
        <w:rPr>
          <w:rFonts w:ascii="Arial" w:hAnsi="Arial" w:cs="Arial"/>
          <w:b/>
          <w:sz w:val="24"/>
          <w:szCs w:val="24"/>
        </w:rPr>
        <w:t>pacing guide to</w:t>
      </w:r>
      <w:r w:rsidR="00FF1817" w:rsidRPr="00FF1817">
        <w:rPr>
          <w:rFonts w:ascii="Arial" w:hAnsi="Arial" w:cs="Arial"/>
          <w:b/>
          <w:sz w:val="24"/>
          <w:szCs w:val="24"/>
        </w:rPr>
        <w:t xml:space="preserve"> allow you to do just that for your child(</w:t>
      </w:r>
      <w:proofErr w:type="spellStart"/>
      <w:r w:rsidR="00FF1817" w:rsidRPr="00FF1817">
        <w:rPr>
          <w:rFonts w:ascii="Arial" w:hAnsi="Arial" w:cs="Arial"/>
          <w:b/>
          <w:sz w:val="24"/>
          <w:szCs w:val="24"/>
        </w:rPr>
        <w:t>ren</w:t>
      </w:r>
      <w:proofErr w:type="spellEnd"/>
      <w:r w:rsidR="00FF1817" w:rsidRPr="00FF1817">
        <w:rPr>
          <w:rFonts w:ascii="Arial" w:hAnsi="Arial" w:cs="Arial"/>
          <w:b/>
          <w:sz w:val="24"/>
          <w:szCs w:val="24"/>
        </w:rPr>
        <w:t>).</w:t>
      </w:r>
    </w:p>
    <w:p w:rsidR="00F432C6" w:rsidRPr="00FF1817" w:rsidRDefault="00F432C6" w:rsidP="00FF1817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0"/>
          <w:szCs w:val="20"/>
        </w:rPr>
      </w:pPr>
      <w:r w:rsidRPr="00FF1817">
        <w:rPr>
          <w:rFonts w:ascii="Arial" w:hAnsi="Arial" w:cs="Arial"/>
          <w:b/>
          <w:sz w:val="20"/>
          <w:szCs w:val="20"/>
        </w:rPr>
        <w:t>ELA:</w:t>
      </w:r>
      <w:r w:rsidR="00FF1817" w:rsidRPr="00FF1817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FF1817" w:rsidRPr="00FF1817">
          <w:rPr>
            <w:rStyle w:val="Hyperlink"/>
            <w:rFonts w:ascii="Arial" w:hAnsi="Arial" w:cs="Arial"/>
            <w:b/>
            <w:sz w:val="20"/>
            <w:szCs w:val="20"/>
          </w:rPr>
          <w:t>https://www.georgiastandards.org/Georgia-Standards/Documents/ELA-Standards-Grades-6-8.pdf</w:t>
        </w:r>
      </w:hyperlink>
    </w:p>
    <w:p w:rsidR="00FF1817" w:rsidRPr="00FF1817" w:rsidRDefault="00FF1817" w:rsidP="00FF1817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0"/>
          <w:szCs w:val="20"/>
        </w:rPr>
      </w:pPr>
      <w:r w:rsidRPr="00FF1817">
        <w:rPr>
          <w:rFonts w:ascii="Arial" w:hAnsi="Arial" w:cs="Arial"/>
          <w:b/>
          <w:sz w:val="20"/>
          <w:szCs w:val="20"/>
        </w:rPr>
        <w:t xml:space="preserve">MATH: </w:t>
      </w:r>
      <w:hyperlink r:id="rId8" w:history="1">
        <w:r w:rsidRPr="00FF1817">
          <w:rPr>
            <w:rStyle w:val="Hyperlink"/>
            <w:rFonts w:ascii="Arial" w:hAnsi="Arial" w:cs="Arial"/>
            <w:b/>
            <w:sz w:val="20"/>
            <w:szCs w:val="20"/>
          </w:rPr>
          <w:t>https://www.georgiastandards.org/Georgia-Standards/Documents/Grade-6-8-Mathematics-Standards.pdf</w:t>
        </w:r>
      </w:hyperlink>
    </w:p>
    <w:p w:rsidR="00FF1817" w:rsidRPr="00FF1817" w:rsidRDefault="00FF1817" w:rsidP="00FF1817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0"/>
          <w:szCs w:val="20"/>
        </w:rPr>
      </w:pPr>
      <w:r w:rsidRPr="00FF1817">
        <w:rPr>
          <w:rFonts w:ascii="Arial" w:hAnsi="Arial" w:cs="Arial"/>
          <w:b/>
          <w:sz w:val="20"/>
          <w:szCs w:val="20"/>
        </w:rPr>
        <w:t xml:space="preserve">ALGEBRA: </w:t>
      </w:r>
      <w:hyperlink r:id="rId9" w:history="1">
        <w:r w:rsidRPr="00FF1817">
          <w:rPr>
            <w:rStyle w:val="Hyperlink"/>
            <w:rFonts w:ascii="Arial" w:hAnsi="Arial" w:cs="Arial"/>
            <w:b/>
            <w:sz w:val="20"/>
            <w:szCs w:val="20"/>
          </w:rPr>
          <w:t>https://www.georgiastandards.org/Georgia-Standards/Documents/High-School-Mathematics-Standards.pdf</w:t>
        </w:r>
      </w:hyperlink>
    </w:p>
    <w:p w:rsidR="00F432C6" w:rsidRPr="00FF1817" w:rsidRDefault="00FF1817" w:rsidP="00FF1817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0000"/>
          <w:sz w:val="20"/>
          <w:szCs w:val="20"/>
        </w:rPr>
      </w:pPr>
      <w:r w:rsidRPr="00FF1817">
        <w:rPr>
          <w:rFonts w:ascii="Arial" w:hAnsi="Arial" w:cs="Arial"/>
          <w:b/>
          <w:sz w:val="20"/>
          <w:szCs w:val="20"/>
        </w:rPr>
        <w:t xml:space="preserve">SCIENCE 6: </w:t>
      </w:r>
      <w:hyperlink r:id="rId10" w:history="1">
        <w:r w:rsidR="00F432C6" w:rsidRPr="00FF1817">
          <w:rPr>
            <w:rStyle w:val="Hyperlink"/>
            <w:rFonts w:ascii="Arial" w:hAnsi="Arial" w:cs="Arial"/>
            <w:b/>
            <w:sz w:val="20"/>
            <w:szCs w:val="20"/>
          </w:rPr>
          <w:t>https://www.muscogee.k12.ga.us/Documents/TeachingandLearning/Pre-Kindergarten/Grades6-12Secondary/Science_Pacing_Guide_SIXTH_FINAL.docx</w:t>
        </w:r>
      </w:hyperlink>
    </w:p>
    <w:p w:rsidR="00F432C6" w:rsidRPr="00FF1817" w:rsidRDefault="00FF1817" w:rsidP="00FF1817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0000"/>
          <w:sz w:val="20"/>
          <w:szCs w:val="20"/>
        </w:rPr>
      </w:pPr>
      <w:r w:rsidRPr="00FF1817">
        <w:rPr>
          <w:rFonts w:ascii="Arial" w:hAnsi="Arial" w:cs="Arial"/>
          <w:b/>
          <w:sz w:val="20"/>
          <w:szCs w:val="20"/>
        </w:rPr>
        <w:t>SCIENCE 7:</w:t>
      </w:r>
      <w:r w:rsidRPr="00FF181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11" w:history="1">
        <w:r w:rsidR="00F432C6" w:rsidRPr="00FF1817">
          <w:rPr>
            <w:rStyle w:val="Hyperlink"/>
            <w:rFonts w:ascii="Arial" w:hAnsi="Arial" w:cs="Arial"/>
            <w:b/>
            <w:sz w:val="20"/>
            <w:szCs w:val="20"/>
          </w:rPr>
          <w:t>https://www.muscogee.k12.ga.us/Documents/TeachingandLearning/Pre-Kindergarten/Grades6-12Secondary/Science_Pacing_Guide_SEVENTH_2015-16.docx</w:t>
        </w:r>
      </w:hyperlink>
    </w:p>
    <w:p w:rsidR="00F432C6" w:rsidRPr="00FF1817" w:rsidRDefault="00FF1817" w:rsidP="00FF1817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0000"/>
          <w:sz w:val="20"/>
          <w:szCs w:val="20"/>
        </w:rPr>
      </w:pPr>
      <w:r w:rsidRPr="00FF1817">
        <w:rPr>
          <w:rFonts w:ascii="Arial" w:hAnsi="Arial" w:cs="Arial"/>
          <w:b/>
          <w:sz w:val="20"/>
          <w:szCs w:val="20"/>
        </w:rPr>
        <w:t>SCIENCE 8:</w:t>
      </w:r>
      <w:r w:rsidRPr="00FF181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12" w:history="1">
        <w:r w:rsidR="00F432C6" w:rsidRPr="00FF1817">
          <w:rPr>
            <w:rStyle w:val="Hyperlink"/>
            <w:rFonts w:ascii="Arial" w:hAnsi="Arial" w:cs="Arial"/>
            <w:b/>
            <w:sz w:val="20"/>
            <w:szCs w:val="20"/>
          </w:rPr>
          <w:t>https://www.muscogee.k12.ga.us/Documents/TeachingandLearning/Pre-Kindergarten/Grades6-12Secondary/Science_Pacing_Guide_EIGHTH.docx</w:t>
        </w:r>
      </w:hyperlink>
    </w:p>
    <w:p w:rsidR="00F432C6" w:rsidRPr="00FF1817" w:rsidRDefault="00FF1817" w:rsidP="00FF1817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0000"/>
          <w:sz w:val="20"/>
          <w:szCs w:val="20"/>
        </w:rPr>
      </w:pPr>
      <w:r w:rsidRPr="00FF1817">
        <w:rPr>
          <w:rFonts w:ascii="Arial" w:hAnsi="Arial" w:cs="Arial"/>
          <w:b/>
          <w:sz w:val="20"/>
          <w:szCs w:val="20"/>
        </w:rPr>
        <w:t xml:space="preserve">HS PHYSICAL SC: </w:t>
      </w:r>
      <w:hyperlink r:id="rId13" w:history="1">
        <w:r w:rsidR="00F432C6" w:rsidRPr="00FF1817">
          <w:rPr>
            <w:rStyle w:val="Hyperlink"/>
            <w:rFonts w:ascii="Arial" w:hAnsi="Arial" w:cs="Arial"/>
            <w:b/>
            <w:sz w:val="20"/>
            <w:szCs w:val="20"/>
          </w:rPr>
          <w:t>https://www.muscogee.k12.ga.us/Documents/TeachingandLearning/Pre-Kindergarten/Grades6-12Secondary/Pacing_Guide_Physical_Science_FINAL.docx</w:t>
        </w:r>
      </w:hyperlink>
    </w:p>
    <w:p w:rsidR="00FF1817" w:rsidRPr="00FF1817" w:rsidRDefault="00FF1817" w:rsidP="00FF1817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0000"/>
          <w:sz w:val="20"/>
          <w:szCs w:val="20"/>
        </w:rPr>
      </w:pPr>
      <w:r w:rsidRPr="00FF1817">
        <w:rPr>
          <w:rFonts w:ascii="Arial" w:hAnsi="Arial" w:cs="Arial"/>
          <w:b/>
          <w:sz w:val="20"/>
          <w:szCs w:val="20"/>
        </w:rPr>
        <w:t>SOCIAL STUDIES:</w:t>
      </w:r>
      <w:r w:rsidRPr="00FF181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14" w:history="1">
        <w:r w:rsidRPr="00FF1817">
          <w:rPr>
            <w:rStyle w:val="Hyperlink"/>
            <w:rFonts w:ascii="Arial" w:hAnsi="Arial" w:cs="Arial"/>
            <w:b/>
            <w:sz w:val="20"/>
            <w:szCs w:val="20"/>
          </w:rPr>
          <w:t>https://www.georgiastandards.org/Georgia-Standards/Documents/Social-Studies-6-8-Georgia-Standards.pdf</w:t>
        </w:r>
      </w:hyperlink>
    </w:p>
    <w:p w:rsidR="00F30244" w:rsidRPr="00FF1817" w:rsidRDefault="00DA7A54" w:rsidP="00F30244">
      <w:pPr>
        <w:pStyle w:val="NormalWeb"/>
        <w:numPr>
          <w:ilvl w:val="0"/>
          <w:numId w:val="4"/>
        </w:numPr>
        <w:rPr>
          <w:rFonts w:ascii="Arial" w:hAnsi="Arial" w:cs="Arial"/>
          <w:b/>
          <w:color w:val="000000"/>
        </w:rPr>
      </w:pPr>
      <w:r w:rsidRPr="00FF1817">
        <w:rPr>
          <w:rFonts w:ascii="Arial" w:hAnsi="Arial" w:cs="Arial"/>
          <w:b/>
          <w:color w:val="000000"/>
        </w:rPr>
        <w:t>JLC Parents</w:t>
      </w:r>
      <w:r w:rsidR="00067EC1" w:rsidRPr="00FF1817">
        <w:rPr>
          <w:rFonts w:ascii="Arial" w:hAnsi="Arial" w:cs="Arial"/>
          <w:b/>
          <w:color w:val="000000"/>
        </w:rPr>
        <w:t xml:space="preserve"> please be advised that your child(</w:t>
      </w:r>
      <w:proofErr w:type="spellStart"/>
      <w:r w:rsidR="00067EC1" w:rsidRPr="00FF1817">
        <w:rPr>
          <w:rFonts w:ascii="Arial" w:hAnsi="Arial" w:cs="Arial"/>
          <w:b/>
          <w:color w:val="000000"/>
        </w:rPr>
        <w:t>ren</w:t>
      </w:r>
      <w:proofErr w:type="spellEnd"/>
      <w:r w:rsidR="00067EC1" w:rsidRPr="00FF1817">
        <w:rPr>
          <w:rFonts w:ascii="Arial" w:hAnsi="Arial" w:cs="Arial"/>
          <w:b/>
          <w:color w:val="000000"/>
        </w:rPr>
        <w:t>)</w:t>
      </w:r>
      <w:r w:rsidRPr="00FF1817">
        <w:rPr>
          <w:rFonts w:ascii="Arial" w:hAnsi="Arial" w:cs="Arial"/>
          <w:b/>
          <w:color w:val="000000"/>
        </w:rPr>
        <w:t xml:space="preserve"> will start wearing uniforms </w:t>
      </w:r>
      <w:r w:rsidR="00F30244" w:rsidRPr="00FF1817">
        <w:rPr>
          <w:rFonts w:ascii="Arial" w:hAnsi="Arial" w:cs="Arial"/>
          <w:b/>
          <w:color w:val="000000"/>
        </w:rPr>
        <w:t>every 2nd and 4th Thursdays of each month</w:t>
      </w:r>
      <w:r w:rsidRPr="00FF1817">
        <w:rPr>
          <w:rFonts w:ascii="Arial" w:hAnsi="Arial" w:cs="Arial"/>
          <w:b/>
          <w:color w:val="000000"/>
        </w:rPr>
        <w:t xml:space="preserve"> beginning September 13th</w:t>
      </w:r>
      <w:r w:rsidR="00F30244" w:rsidRPr="00FF1817">
        <w:rPr>
          <w:rFonts w:ascii="Arial" w:hAnsi="Arial" w:cs="Arial"/>
          <w:b/>
          <w:color w:val="000000"/>
        </w:rPr>
        <w:t>.</w:t>
      </w:r>
      <w:r w:rsidRPr="00FF1817">
        <w:rPr>
          <w:rFonts w:ascii="Arial" w:hAnsi="Arial" w:cs="Arial"/>
          <w:b/>
          <w:color w:val="000000"/>
        </w:rPr>
        <w:t xml:space="preserve"> Please contact 1ST SGT Wilson to address any questions or concerns.</w:t>
      </w:r>
    </w:p>
    <w:p w:rsidR="00AB770D" w:rsidRPr="004E4DAB" w:rsidRDefault="00AB770D" w:rsidP="004A27C7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 xml:space="preserve">Football Jamboree at </w:t>
      </w:r>
      <w:proofErr w:type="spellStart"/>
      <w:r w:rsidRPr="00FF1817">
        <w:rPr>
          <w:rFonts w:ascii="Arial" w:hAnsi="Arial" w:cs="Arial"/>
          <w:b/>
          <w:sz w:val="24"/>
          <w:szCs w:val="24"/>
        </w:rPr>
        <w:t>Kinnett</w:t>
      </w:r>
      <w:proofErr w:type="spellEnd"/>
      <w:r w:rsidRPr="00FF1817">
        <w:rPr>
          <w:rFonts w:ascii="Arial" w:hAnsi="Arial" w:cs="Arial"/>
          <w:b/>
          <w:sz w:val="24"/>
          <w:szCs w:val="24"/>
        </w:rPr>
        <w:t xml:space="preserve"> Stadium Sept 15. Kick-Off at 11:15AM</w:t>
      </w:r>
    </w:p>
    <w:p w:rsidR="004E4DAB" w:rsidRPr="00FF1817" w:rsidRDefault="004E4DAB" w:rsidP="004A27C7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/>
          <w:sz w:val="24"/>
          <w:szCs w:val="24"/>
        </w:rPr>
      </w:pPr>
      <w:r w:rsidRPr="004E4DAB">
        <w:rPr>
          <w:rFonts w:ascii="Arial" w:hAnsi="Arial" w:cs="Arial"/>
          <w:b/>
          <w:sz w:val="24"/>
          <w:szCs w:val="24"/>
          <w:highlight w:val="yellow"/>
        </w:rPr>
        <w:t>Calling our Fathers!!!</w:t>
      </w:r>
      <w:r>
        <w:rPr>
          <w:rFonts w:ascii="Arial" w:hAnsi="Arial" w:cs="Arial"/>
          <w:b/>
          <w:sz w:val="24"/>
          <w:szCs w:val="24"/>
        </w:rPr>
        <w:t xml:space="preserve"> September 28</w:t>
      </w:r>
      <w:r w:rsidRPr="004E4DAB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is the MILLION FATHER’S MARCH. Please sign up with Ms. Jenkins if you can/will bring your child(</w:t>
      </w:r>
      <w:proofErr w:type="spellStart"/>
      <w:r>
        <w:rPr>
          <w:rFonts w:ascii="Arial" w:hAnsi="Arial" w:cs="Arial"/>
          <w:b/>
          <w:sz w:val="24"/>
          <w:szCs w:val="24"/>
        </w:rPr>
        <w:t>ren</w:t>
      </w:r>
      <w:proofErr w:type="spellEnd"/>
      <w:r>
        <w:rPr>
          <w:rFonts w:ascii="Arial" w:hAnsi="Arial" w:cs="Arial"/>
          <w:b/>
          <w:sz w:val="24"/>
          <w:szCs w:val="24"/>
        </w:rPr>
        <w:t>) to school on that day.</w:t>
      </w:r>
    </w:p>
    <w:p w:rsidR="00347C45" w:rsidRPr="00FF1817" w:rsidRDefault="00AB770D" w:rsidP="00AB770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 xml:space="preserve">Wonder why the Media Center has been renamed to the Learning Commons?  Because our Media Specialist does more the check in/check out books!  </w:t>
      </w:r>
      <w:r w:rsidR="0033535F" w:rsidRPr="00FF1817">
        <w:rPr>
          <w:rFonts w:ascii="Arial" w:hAnsi="Arial" w:cs="Arial"/>
          <w:b/>
          <w:sz w:val="24"/>
          <w:szCs w:val="24"/>
        </w:rPr>
        <w:t>This week and next</w:t>
      </w:r>
      <w:r w:rsidRPr="00FF1817">
        <w:rPr>
          <w:rFonts w:ascii="Arial" w:hAnsi="Arial" w:cs="Arial"/>
          <w:b/>
          <w:sz w:val="24"/>
          <w:szCs w:val="24"/>
        </w:rPr>
        <w:t xml:space="preserve"> the ECMA student’s will have their </w:t>
      </w:r>
      <w:r w:rsidR="0033535F" w:rsidRPr="00FF1817">
        <w:rPr>
          <w:rFonts w:ascii="Arial" w:hAnsi="Arial" w:cs="Arial"/>
          <w:b/>
          <w:sz w:val="24"/>
          <w:szCs w:val="24"/>
        </w:rPr>
        <w:t xml:space="preserve">first experience logging into </w:t>
      </w:r>
      <w:proofErr w:type="spellStart"/>
      <w:r w:rsidR="0033535F" w:rsidRPr="00FF1817">
        <w:rPr>
          <w:rFonts w:ascii="Arial" w:hAnsi="Arial" w:cs="Arial"/>
          <w:b/>
          <w:sz w:val="24"/>
          <w:szCs w:val="24"/>
        </w:rPr>
        <w:t>Whooo’s</w:t>
      </w:r>
      <w:proofErr w:type="spellEnd"/>
      <w:r w:rsidR="0033535F" w:rsidRPr="00FF1817">
        <w:rPr>
          <w:rFonts w:ascii="Arial" w:hAnsi="Arial" w:cs="Arial"/>
          <w:b/>
          <w:sz w:val="24"/>
          <w:szCs w:val="24"/>
        </w:rPr>
        <w:t xml:space="preserve"> Reading.  </w:t>
      </w:r>
    </w:p>
    <w:p w:rsidR="0033535F" w:rsidRPr="00FF1817" w:rsidRDefault="00AB770D" w:rsidP="004E4DAB">
      <w:pPr>
        <w:pStyle w:val="ListParagraph"/>
        <w:rPr>
          <w:rFonts w:ascii="Arial" w:hAnsi="Arial" w:cs="Arial"/>
          <w:b/>
          <w:sz w:val="24"/>
          <w:szCs w:val="24"/>
        </w:rPr>
      </w:pPr>
      <w:proofErr w:type="spellStart"/>
      <w:r w:rsidRPr="00FF1817">
        <w:rPr>
          <w:rFonts w:ascii="Arial" w:hAnsi="Arial" w:cs="Arial"/>
          <w:b/>
          <w:sz w:val="24"/>
          <w:szCs w:val="24"/>
        </w:rPr>
        <w:t>Whooo’s</w:t>
      </w:r>
      <w:proofErr w:type="spellEnd"/>
      <w:r w:rsidRPr="00FF1817">
        <w:rPr>
          <w:rFonts w:ascii="Arial" w:hAnsi="Arial" w:cs="Arial"/>
          <w:b/>
          <w:sz w:val="24"/>
          <w:szCs w:val="24"/>
        </w:rPr>
        <w:t xml:space="preserve"> Reading Student </w:t>
      </w:r>
      <w:r w:rsidR="0033535F" w:rsidRPr="00FF1817">
        <w:rPr>
          <w:rFonts w:ascii="Arial" w:hAnsi="Arial" w:cs="Arial"/>
          <w:b/>
          <w:sz w:val="24"/>
          <w:szCs w:val="24"/>
        </w:rPr>
        <w:t xml:space="preserve">Video:  </w:t>
      </w:r>
      <w:hyperlink r:id="rId15" w:history="1">
        <w:r w:rsidRPr="00FF1817">
          <w:rPr>
            <w:rStyle w:val="Hyperlink"/>
            <w:rFonts w:ascii="Arial" w:hAnsi="Arial" w:cs="Arial"/>
            <w:b/>
            <w:sz w:val="24"/>
            <w:szCs w:val="24"/>
          </w:rPr>
          <w:t>https://youtu.be/Ni1LnEx22IA</w:t>
        </w:r>
      </w:hyperlink>
      <w:r w:rsidR="00FF1817" w:rsidRPr="00FF1817">
        <w:rPr>
          <w:rFonts w:ascii="Arial" w:hAnsi="Arial" w:cs="Arial"/>
          <w:b/>
          <w:sz w:val="24"/>
          <w:szCs w:val="24"/>
        </w:rPr>
        <w:t>.</w:t>
      </w:r>
      <w:r w:rsidRPr="00FF1817">
        <w:rPr>
          <w:rFonts w:ascii="Arial" w:hAnsi="Arial" w:cs="Arial"/>
          <w:b/>
          <w:sz w:val="24"/>
          <w:szCs w:val="24"/>
        </w:rPr>
        <w:t xml:space="preserve">  This free program will be used in </w:t>
      </w:r>
      <w:r w:rsidR="00347C45" w:rsidRPr="00FF1817">
        <w:rPr>
          <w:rFonts w:ascii="Arial" w:hAnsi="Arial" w:cs="Arial"/>
          <w:b/>
          <w:sz w:val="24"/>
          <w:szCs w:val="24"/>
        </w:rPr>
        <w:t>tandem</w:t>
      </w:r>
      <w:r w:rsidRPr="00FF1817">
        <w:rPr>
          <w:rFonts w:ascii="Arial" w:hAnsi="Arial" w:cs="Arial"/>
          <w:b/>
          <w:sz w:val="24"/>
          <w:szCs w:val="24"/>
        </w:rPr>
        <w:t xml:space="preserve"> with Achieve3000 to encourage reading and support writing</w:t>
      </w:r>
      <w:r w:rsidR="00347C45" w:rsidRPr="00FF1817">
        <w:rPr>
          <w:rFonts w:ascii="Arial" w:hAnsi="Arial" w:cs="Arial"/>
          <w:b/>
          <w:sz w:val="24"/>
          <w:szCs w:val="24"/>
        </w:rPr>
        <w:t>.  The additional benefits of the program are as follows:</w:t>
      </w:r>
    </w:p>
    <w:p w:rsidR="0033535F" w:rsidRPr="00FF1817" w:rsidRDefault="0033535F" w:rsidP="0033535F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>Response Questions vs Multiple Choice</w:t>
      </w:r>
    </w:p>
    <w:p w:rsidR="0033535F" w:rsidRPr="00FF1817" w:rsidRDefault="0033535F" w:rsidP="0033535F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 xml:space="preserve">Instant Feedback and online scoring </w:t>
      </w:r>
    </w:p>
    <w:p w:rsidR="0033535F" w:rsidRPr="00FF1817" w:rsidRDefault="0033535F" w:rsidP="0033535F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lastRenderedPageBreak/>
        <w:t>Printable data for each student showing books read, Lexile of books, quizzes taken/passed/failed, strengths and weaknesses</w:t>
      </w:r>
    </w:p>
    <w:p w:rsidR="0033535F" w:rsidRPr="00FF1817" w:rsidRDefault="0033535F" w:rsidP="0033535F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 xml:space="preserve">Focus questions on certain skill sets (theme/main idea, structure, vocabulary, </w:t>
      </w:r>
      <w:proofErr w:type="spellStart"/>
      <w:r w:rsidRPr="00FF1817">
        <w:rPr>
          <w:rFonts w:ascii="Arial" w:hAnsi="Arial" w:cs="Arial"/>
          <w:b/>
          <w:sz w:val="24"/>
          <w:szCs w:val="24"/>
        </w:rPr>
        <w:t>etc</w:t>
      </w:r>
      <w:proofErr w:type="spellEnd"/>
      <w:r w:rsidRPr="00FF1817">
        <w:rPr>
          <w:rFonts w:ascii="Arial" w:hAnsi="Arial" w:cs="Arial"/>
          <w:b/>
          <w:sz w:val="24"/>
          <w:szCs w:val="24"/>
        </w:rPr>
        <w:t xml:space="preserve">) </w:t>
      </w:r>
    </w:p>
    <w:p w:rsidR="0033535F" w:rsidRPr="00FF1817" w:rsidRDefault="0033535F" w:rsidP="0033535F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 xml:space="preserve">You can select a student’s grade level but </w:t>
      </w:r>
      <w:r w:rsidRPr="00FF1817">
        <w:rPr>
          <w:rFonts w:ascii="Arial" w:hAnsi="Arial" w:cs="Arial"/>
          <w:b/>
          <w:sz w:val="24"/>
          <w:szCs w:val="24"/>
          <w:u w:val="single"/>
        </w:rPr>
        <w:t>ALSO set a different academic level if you choose</w:t>
      </w:r>
      <w:r w:rsidRPr="00FF1817">
        <w:rPr>
          <w:rFonts w:ascii="Arial" w:hAnsi="Arial" w:cs="Arial"/>
          <w:b/>
          <w:sz w:val="24"/>
          <w:szCs w:val="24"/>
        </w:rPr>
        <w:t>, especially helpful for our struggling readers</w:t>
      </w:r>
    </w:p>
    <w:p w:rsidR="0033535F" w:rsidRPr="00FF1817" w:rsidRDefault="0033535F" w:rsidP="0033535F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>Students earn points to purchase items for personal Avatar</w:t>
      </w:r>
    </w:p>
    <w:p w:rsidR="0033535F" w:rsidRPr="00FF1817" w:rsidRDefault="0033535F" w:rsidP="00347C45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>Book Reviews can be submitted by students to show up on classroom book shelf</w:t>
      </w:r>
    </w:p>
    <w:p w:rsidR="00347C45" w:rsidRPr="00FF1817" w:rsidRDefault="00347C45" w:rsidP="00347C4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 xml:space="preserve">New opportunity </w:t>
      </w:r>
      <w:r w:rsidR="00F432C6" w:rsidRPr="00FF1817">
        <w:rPr>
          <w:rFonts w:ascii="Arial" w:hAnsi="Arial" w:cs="Arial"/>
          <w:b/>
          <w:sz w:val="24"/>
          <w:szCs w:val="24"/>
        </w:rPr>
        <w:t xml:space="preserve">coming to </w:t>
      </w:r>
      <w:r w:rsidRPr="00FF1817">
        <w:rPr>
          <w:rFonts w:ascii="Arial" w:hAnsi="Arial" w:cs="Arial"/>
          <w:b/>
          <w:sz w:val="24"/>
          <w:szCs w:val="24"/>
        </w:rPr>
        <w:t>ECMA</w:t>
      </w:r>
      <w:r w:rsidR="00F432C6" w:rsidRPr="00FF1817">
        <w:rPr>
          <w:rFonts w:ascii="Arial" w:hAnsi="Arial" w:cs="Arial"/>
          <w:b/>
          <w:sz w:val="24"/>
          <w:szCs w:val="24"/>
        </w:rPr>
        <w:t xml:space="preserve"> students soon. If your students are interested in robotics, Lego’s, and engineering this will be the team for them.   Contact Mr. Patrick Rathert for information and specifics.</w:t>
      </w:r>
    </w:p>
    <w:p w:rsidR="00347C45" w:rsidRPr="00FF1817" w:rsidRDefault="00347C45" w:rsidP="004E4DAB">
      <w:pPr>
        <w:pStyle w:val="ListParagraph"/>
        <w:jc w:val="center"/>
        <w:rPr>
          <w:sz w:val="24"/>
          <w:szCs w:val="24"/>
        </w:rPr>
      </w:pPr>
      <w:r w:rsidRPr="00FF1817">
        <w:rPr>
          <w:noProof/>
          <w:sz w:val="24"/>
          <w:szCs w:val="24"/>
        </w:rPr>
        <w:drawing>
          <wp:inline distT="0" distB="0" distL="0" distR="0" wp14:anchorId="77DB9310" wp14:editId="5D0DA810">
            <wp:extent cx="2476500" cy="446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B8E" w:rsidRPr="00FF1817" w:rsidRDefault="00806B8E" w:rsidP="008A1C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F1817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</w:t>
      </w:r>
      <w:r w:rsidR="00FF1817">
        <w:rPr>
          <w:rFonts w:ascii="Arial" w:eastAsia="Times New Roman" w:hAnsi="Arial" w:cs="Arial"/>
          <w:b/>
          <w:bCs/>
          <w:sz w:val="24"/>
          <w:szCs w:val="24"/>
        </w:rPr>
        <w:t>_______________</w:t>
      </w:r>
    </w:p>
    <w:p w:rsidR="004C74B5" w:rsidRPr="00FF1817" w:rsidRDefault="00C7577F" w:rsidP="00806B8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FF1817">
        <w:rPr>
          <w:rFonts w:ascii="Arial" w:hAnsi="Arial" w:cs="Arial"/>
          <w:b/>
          <w:color w:val="FF0000"/>
          <w:sz w:val="24"/>
          <w:szCs w:val="24"/>
        </w:rPr>
        <w:t>BREAKFAST AND LUNCH</w:t>
      </w:r>
    </w:p>
    <w:p w:rsidR="00C7577F" w:rsidRPr="00FF1817" w:rsidRDefault="00C7577F" w:rsidP="00806B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1817">
        <w:rPr>
          <w:rFonts w:ascii="Arial" w:hAnsi="Arial" w:cs="Arial"/>
          <w:sz w:val="24"/>
          <w:szCs w:val="24"/>
        </w:rPr>
        <w:t xml:space="preserve">Students at ECMA enjoy free breakfast and lunch daily.  </w:t>
      </w:r>
    </w:p>
    <w:p w:rsidR="005836A4" w:rsidRPr="00FF1817" w:rsidRDefault="00C7577F" w:rsidP="003D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>Breakfast Time: 8:20 – 8:45</w:t>
      </w:r>
      <w:r w:rsidR="003D64DE" w:rsidRPr="00FF1817">
        <w:rPr>
          <w:rFonts w:ascii="Arial" w:hAnsi="Arial" w:cs="Arial"/>
          <w:b/>
          <w:sz w:val="24"/>
          <w:szCs w:val="24"/>
        </w:rPr>
        <w:tab/>
      </w:r>
      <w:r w:rsidR="003D64DE" w:rsidRPr="00FF1817">
        <w:rPr>
          <w:rFonts w:ascii="Arial" w:hAnsi="Arial" w:cs="Arial"/>
          <w:b/>
          <w:sz w:val="24"/>
          <w:szCs w:val="24"/>
        </w:rPr>
        <w:tab/>
      </w:r>
      <w:r w:rsidR="003D64DE" w:rsidRPr="00FF1817">
        <w:rPr>
          <w:rFonts w:ascii="Arial" w:hAnsi="Arial" w:cs="Arial"/>
          <w:b/>
          <w:sz w:val="24"/>
          <w:szCs w:val="24"/>
        </w:rPr>
        <w:tab/>
      </w:r>
      <w:r w:rsidR="005836A4" w:rsidRPr="00FF1817">
        <w:rPr>
          <w:rFonts w:ascii="Arial" w:hAnsi="Arial" w:cs="Arial"/>
          <w:b/>
          <w:sz w:val="24"/>
          <w:szCs w:val="24"/>
        </w:rPr>
        <w:t>Lunch Time: 12:25 – 1:55</w:t>
      </w:r>
    </w:p>
    <w:p w:rsidR="00C37E27" w:rsidRPr="00FF1817" w:rsidRDefault="00C7577F" w:rsidP="005836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1817"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  <w:r w:rsidR="00C37E27" w:rsidRPr="00FF1817">
        <w:rPr>
          <w:rFonts w:ascii="Arial" w:hAnsi="Arial" w:cs="Arial"/>
          <w:b/>
          <w:color w:val="FF0000"/>
          <w:sz w:val="24"/>
          <w:szCs w:val="24"/>
        </w:rPr>
        <w:t xml:space="preserve">STAY CONNECTED </w:t>
      </w:r>
      <w:r w:rsidR="00C37E27" w:rsidRPr="00FF1817">
        <w:rPr>
          <w:rFonts w:ascii="Arial" w:hAnsi="Arial" w:cs="Arial"/>
          <w:b/>
          <w:color w:val="222A35" w:themeColor="text2" w:themeShade="80"/>
          <w:sz w:val="24"/>
          <w:szCs w:val="24"/>
        </w:rPr>
        <w:t>@</w:t>
      </w:r>
      <w:proofErr w:type="spellStart"/>
      <w:r w:rsidR="00C37E27" w:rsidRPr="00FF1817">
        <w:rPr>
          <w:rFonts w:ascii="Arial" w:hAnsi="Arial" w:cs="Arial"/>
          <w:b/>
          <w:color w:val="222A35" w:themeColor="text2" w:themeShade="80"/>
          <w:sz w:val="24"/>
          <w:szCs w:val="24"/>
        </w:rPr>
        <w:t>ecmaknights</w:t>
      </w:r>
      <w:proofErr w:type="spellEnd"/>
      <w:r w:rsidR="00C37E27" w:rsidRPr="00FF1817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 </w:t>
      </w:r>
      <w:r w:rsidR="00DC06FF" w:rsidRPr="00FF1817">
        <w:rPr>
          <w:noProof/>
          <w:sz w:val="24"/>
          <w:szCs w:val="24"/>
        </w:rPr>
        <w:drawing>
          <wp:inline distT="0" distB="0" distL="0" distR="0">
            <wp:extent cx="523875" cy="392906"/>
            <wp:effectExtent l="0" t="0" r="0" b="7620"/>
            <wp:docPr id="3" name="Picture 3" descr="Image result for image of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instagra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2205" cy="40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E27" w:rsidRPr="00FF1817" w:rsidSect="00C75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alibr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5CA"/>
    <w:multiLevelType w:val="hybridMultilevel"/>
    <w:tmpl w:val="8910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43F"/>
    <w:multiLevelType w:val="hybridMultilevel"/>
    <w:tmpl w:val="AF1EC4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E5024A"/>
    <w:multiLevelType w:val="multilevel"/>
    <w:tmpl w:val="E0C4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34CC8"/>
    <w:multiLevelType w:val="hybridMultilevel"/>
    <w:tmpl w:val="D82C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579D0"/>
    <w:multiLevelType w:val="hybridMultilevel"/>
    <w:tmpl w:val="D6D8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7CC5"/>
    <w:multiLevelType w:val="multilevel"/>
    <w:tmpl w:val="A6E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6086C"/>
    <w:multiLevelType w:val="hybridMultilevel"/>
    <w:tmpl w:val="FC9E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17"/>
    <w:rsid w:val="000635AA"/>
    <w:rsid w:val="00067EC1"/>
    <w:rsid w:val="00090DA5"/>
    <w:rsid w:val="00092EE9"/>
    <w:rsid w:val="000A4A22"/>
    <w:rsid w:val="000B4F09"/>
    <w:rsid w:val="000F4A13"/>
    <w:rsid w:val="001065AE"/>
    <w:rsid w:val="0024339F"/>
    <w:rsid w:val="002D5F82"/>
    <w:rsid w:val="00300172"/>
    <w:rsid w:val="003064E7"/>
    <w:rsid w:val="0033535F"/>
    <w:rsid w:val="00345CC5"/>
    <w:rsid w:val="00347C45"/>
    <w:rsid w:val="003A13F0"/>
    <w:rsid w:val="003D64DE"/>
    <w:rsid w:val="003E0468"/>
    <w:rsid w:val="0042375F"/>
    <w:rsid w:val="004B2D49"/>
    <w:rsid w:val="004C74B5"/>
    <w:rsid w:val="004E4DAB"/>
    <w:rsid w:val="00511E1A"/>
    <w:rsid w:val="005836A4"/>
    <w:rsid w:val="00584F50"/>
    <w:rsid w:val="005F0D83"/>
    <w:rsid w:val="00720C98"/>
    <w:rsid w:val="0077100E"/>
    <w:rsid w:val="007858F2"/>
    <w:rsid w:val="007C1C73"/>
    <w:rsid w:val="007F51A1"/>
    <w:rsid w:val="00806B8E"/>
    <w:rsid w:val="008A1CE1"/>
    <w:rsid w:val="00925F6C"/>
    <w:rsid w:val="009D375C"/>
    <w:rsid w:val="009E0272"/>
    <w:rsid w:val="009F30C2"/>
    <w:rsid w:val="00A33192"/>
    <w:rsid w:val="00A62B3D"/>
    <w:rsid w:val="00AB1419"/>
    <w:rsid w:val="00AB6BDF"/>
    <w:rsid w:val="00AB770D"/>
    <w:rsid w:val="00AE5845"/>
    <w:rsid w:val="00AF4C8D"/>
    <w:rsid w:val="00BC09A3"/>
    <w:rsid w:val="00BE6560"/>
    <w:rsid w:val="00C37E27"/>
    <w:rsid w:val="00C7577F"/>
    <w:rsid w:val="00CD41FB"/>
    <w:rsid w:val="00CF7A3F"/>
    <w:rsid w:val="00D24A4B"/>
    <w:rsid w:val="00DA7A54"/>
    <w:rsid w:val="00DC06FF"/>
    <w:rsid w:val="00DC248F"/>
    <w:rsid w:val="00DC2717"/>
    <w:rsid w:val="00DD729D"/>
    <w:rsid w:val="00DF4AC8"/>
    <w:rsid w:val="00E02081"/>
    <w:rsid w:val="00E1468D"/>
    <w:rsid w:val="00E24CDF"/>
    <w:rsid w:val="00EF328E"/>
    <w:rsid w:val="00F30244"/>
    <w:rsid w:val="00F432C6"/>
    <w:rsid w:val="00F62B57"/>
    <w:rsid w:val="00F65AD8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9EFDB-4E3A-4C42-A079-C10B6FF2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77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302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7A54"/>
    <w:rPr>
      <w:b/>
      <w:bCs/>
    </w:rPr>
  </w:style>
  <w:style w:type="character" w:styleId="Emphasis">
    <w:name w:val="Emphasis"/>
    <w:basedOn w:val="DefaultParagraphFont"/>
    <w:uiPriority w:val="20"/>
    <w:qFormat/>
    <w:rsid w:val="00BC09A3"/>
    <w:rPr>
      <w:i/>
      <w:iCs/>
    </w:rPr>
  </w:style>
  <w:style w:type="character" w:customStyle="1" w:styleId="bold">
    <w:name w:val="bold"/>
    <w:basedOn w:val="DefaultParagraphFont"/>
    <w:rsid w:val="00BC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giastandards.org/Georgia-Standards/Documents/Grade-6-8-Mathematics-Standards.pdf" TargetMode="External" /><Relationship Id="rId13" Type="http://schemas.openxmlformats.org/officeDocument/2006/relationships/hyperlink" Target="https://www.muscogee.k12.ga.us/Documents/TeachingandLearning/Pre-Kindergarten/Grades6-12Secondary/Pacing_Guide_Physical_Science_FINAL.docx" TargetMode="Externa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georgiastandards.org/Georgia-Standards/Documents/ELA-Standards-Grades-6-8.pdf" TargetMode="External" /><Relationship Id="rId12" Type="http://schemas.openxmlformats.org/officeDocument/2006/relationships/hyperlink" Target="https://www.muscogee.k12.ga.us/Documents/TeachingandLearning/Pre-Kindergarten/Grades6-12Secondary/Science_Pacing_Guide_EIGHTH.docx" TargetMode="External" /><Relationship Id="rId17" Type="http://schemas.openxmlformats.org/officeDocument/2006/relationships/image" Target="media/image3.jpeg" /><Relationship Id="rId2" Type="http://schemas.openxmlformats.org/officeDocument/2006/relationships/styles" Target="styles.xml" /><Relationship Id="rId16" Type="http://schemas.openxmlformats.org/officeDocument/2006/relationships/image" Target="media/image2.png" /><Relationship Id="rId1" Type="http://schemas.openxmlformats.org/officeDocument/2006/relationships/numbering" Target="numbering.xml" /><Relationship Id="rId6" Type="http://schemas.openxmlformats.org/officeDocument/2006/relationships/hyperlink" Target="mailto:Jenkins.Daphne.C@muscogee.k12.ga.us" TargetMode="External" /><Relationship Id="rId11" Type="http://schemas.openxmlformats.org/officeDocument/2006/relationships/hyperlink" Target="https://www.muscogee.k12.ga.us/Documents/TeachingandLearning/Pre-Kindergarten/Grades6-12Secondary/Science_Pacing_Guide_SEVENTH_2015-16.docx" TargetMode="External" /><Relationship Id="rId5" Type="http://schemas.openxmlformats.org/officeDocument/2006/relationships/image" Target="media/image1.png" /><Relationship Id="rId15" Type="http://schemas.openxmlformats.org/officeDocument/2006/relationships/hyperlink" Target="https://youtu.be/Ni1LnEx22IA" TargetMode="External" /><Relationship Id="rId10" Type="http://schemas.openxmlformats.org/officeDocument/2006/relationships/hyperlink" Target="https://www.muscogee.k12.ga.us/Documents/TeachingandLearning/Pre-Kindergarten/Grades6-12Secondary/Science_Pacing_Guide_SIXTH_FINAL.docx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www.georgiastandards.org/Georgia-Standards/Documents/High-School-Mathematics-Standards.pdf" TargetMode="External" /><Relationship Id="rId14" Type="http://schemas.openxmlformats.org/officeDocument/2006/relationships/hyperlink" Target="https://www.georgiastandards.org/Georgia-Standards/Documents/Social-Studies-6-8-Georgia-Standards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Magwood Tamura</dc:creator>
  <cp:keywords/>
  <dc:description/>
  <cp:lastModifiedBy>Janet Goodwin</cp:lastModifiedBy>
  <cp:revision>2</cp:revision>
  <dcterms:created xsi:type="dcterms:W3CDTF">2018-09-10T03:22:00Z</dcterms:created>
  <dcterms:modified xsi:type="dcterms:W3CDTF">2018-09-10T03:22:00Z</dcterms:modified>
</cp:coreProperties>
</file>