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D6839" w:rsidRDefault="008657BF" w:rsidP="00B95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2867026</wp:posOffset>
                </wp:positionH>
                <wp:positionV relativeFrom="paragraph">
                  <wp:posOffset>-180975</wp:posOffset>
                </wp:positionV>
                <wp:extent cx="3238500" cy="2105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105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19" w:rsidRPr="00333968" w:rsidRDefault="008657BF" w:rsidP="0094691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s-US"/>
                              </w:rPr>
                            </w:pPr>
                            <w:r w:rsidRPr="0033396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bdr w:val="nil"/>
                                <w:lang w:val="es-US"/>
                              </w:rPr>
                              <w:t>Estableciendo Alianzas</w:t>
                            </w:r>
                          </w:p>
                          <w:p w:rsidR="00946919" w:rsidRPr="00333968" w:rsidRDefault="008657BF" w:rsidP="0094691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3339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Se invita a los padres a asistir a los talleres y actividades mensuales auspiciadas por la escuela.</w:t>
                            </w:r>
                          </w:p>
                          <w:p w:rsidR="00946919" w:rsidRPr="00333968" w:rsidRDefault="008657BF" w:rsidP="0094691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3339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Se invita a los padres a ser voluntarios, participar y observar en la escuela y en el salón de clases de sus hijos</w:t>
                            </w:r>
                            <w:r w:rsidR="003339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.</w:t>
                            </w:r>
                          </w:p>
                          <w:p w:rsidR="00946919" w:rsidRPr="00333968" w:rsidRDefault="008657BF" w:rsidP="0094691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3339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Se invita a los padres a visitar el Salón/Área de Recursos de los Padres para tomar prestados materiales para usar con sus hijos en el hogar</w:t>
                            </w:r>
                            <w:r w:rsidR="003339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.</w:t>
                            </w:r>
                          </w:p>
                          <w:p w:rsidR="00946919" w:rsidRPr="00946919" w:rsidRDefault="00B41911" w:rsidP="0094691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25.75pt;margin-top:-14.25pt;width:255pt;height:1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" fillcolor="#fde9d9 [665]" strokecolor="#f79646 [3209]" strokeweight="2pt">
                <v:textbox>
                  <w:txbxContent>
                    <w:p w:rsidR="00946919" w:rsidRPr="00333968" w:rsidRDefault="008657BF" w:rsidP="00946919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s-US"/>
                        </w:rPr>
                      </w:pPr>
                      <w:r w:rsidRPr="0033396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bdr w:val="nil"/>
                          <w:lang w:val="es-US"/>
                        </w:rPr>
                        <w:t>Estableciendo Alianzas</w:t>
                      </w:r>
                    </w:p>
                    <w:p w:rsidR="00946919" w:rsidRPr="00333968" w:rsidRDefault="008657BF" w:rsidP="00946919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 w:rsidRPr="003339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 xml:space="preserve">Se invita a los padres a asistir a los talleres y actividades </w:t>
                      </w:r>
                      <w:r w:rsidRPr="003339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>mensuales auspiciadas por la escuela.</w:t>
                      </w:r>
                    </w:p>
                    <w:p w:rsidR="00946919" w:rsidRPr="00333968" w:rsidRDefault="008657BF" w:rsidP="00946919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 w:rsidRPr="003339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>Se invita a los padres a ser voluntarios, participar y observar en la escuela y en el salón de clases de sus hijos</w:t>
                      </w:r>
                      <w:r w:rsidR="003339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>.</w:t>
                      </w:r>
                    </w:p>
                    <w:p w:rsidR="00946919" w:rsidRPr="00333968" w:rsidRDefault="008657BF" w:rsidP="00946919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 w:rsidRPr="003339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>Se invita a los padres a visitar el Salón/Área de Recursos de los Padres para tomar prestados materiales para usar con sus hijos en el hogar</w:t>
                      </w:r>
                      <w:r w:rsidR="003339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>.</w:t>
                      </w:r>
                    </w:p>
                    <w:p w:rsidR="00946919" w:rsidRPr="00946919" w:rsidRDefault="008657BF" w:rsidP="0094691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09410" cy="420736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762288" name="Parent-teacher-Conferenc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668" cy="45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121" w:rsidRPr="00333968" w:rsidRDefault="008657BF" w:rsidP="00333968">
      <w:pPr>
        <w:pStyle w:val="NoSpacing"/>
        <w:spacing w:before="120"/>
        <w:rPr>
          <w:rFonts w:ascii="Arial Narrow" w:hAnsi="Arial Narrow" w:cs="Times New Roman"/>
          <w:b/>
          <w:sz w:val="20"/>
          <w:lang w:val="es-US"/>
        </w:rPr>
      </w:pPr>
      <w:r w:rsidRPr="00333968">
        <w:rPr>
          <w:rFonts w:ascii="Arial Narrow" w:eastAsia="Times New Roman" w:hAnsi="Arial Narrow" w:cs="Times New Roman"/>
          <w:b/>
          <w:bCs/>
          <w:sz w:val="20"/>
          <w:bdr w:val="nil"/>
          <w:lang w:val="es-US"/>
        </w:rPr>
        <w:t>¿Qué es un Convenio entre la Escuela y los Padres?</w:t>
      </w:r>
    </w:p>
    <w:p w:rsidR="0077088D" w:rsidRPr="00B9537F" w:rsidRDefault="008657BF" w:rsidP="00B9537F">
      <w:pPr>
        <w:pStyle w:val="NoSpacing"/>
        <w:rPr>
          <w:rFonts w:ascii="Times New Roman" w:hAnsi="Times New Roman" w:cs="Times New Roman"/>
          <w:noProof/>
          <w:sz w:val="20"/>
          <w:szCs w:val="20"/>
          <w:lang w:val="es-US"/>
        </w:rPr>
      </w:pP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Un Convenio entre la Escuela y los Padres para el Aprovechamiento de los Estudiantes es un acuerdo que los padres, maestros y estudiantes desarrollan juntos.  Explica cómo los padres y los maestros trabajarán juntos para asegurar que todos los estudiantes alcancen los estándares del grado.</w:t>
      </w:r>
    </w:p>
    <w:p w:rsidR="00715E40" w:rsidRPr="00B9537F" w:rsidRDefault="008657BF" w:rsidP="00B9537F">
      <w:pPr>
        <w:pStyle w:val="NoSpacing"/>
        <w:spacing w:before="120"/>
        <w:rPr>
          <w:rFonts w:ascii="Arial Narrow" w:hAnsi="Arial Narrow" w:cs="Times New Roman"/>
          <w:b/>
          <w:sz w:val="20"/>
          <w:szCs w:val="20"/>
          <w:lang w:val="es-US"/>
        </w:rPr>
      </w:pPr>
      <w:r w:rsidRPr="00B9537F">
        <w:rPr>
          <w:rFonts w:ascii="Arial Narrow" w:eastAsia="Times New Roman" w:hAnsi="Arial Narrow" w:cs="Times New Roman"/>
          <w:b/>
          <w:bCs/>
          <w:sz w:val="20"/>
          <w:szCs w:val="20"/>
          <w:bdr w:val="nil"/>
          <w:lang w:val="es-US"/>
        </w:rPr>
        <w:t>Los Convenios entre la Escuela y los Padres Efectivos:</w:t>
      </w:r>
    </w:p>
    <w:p w:rsidR="00715E40" w:rsidRPr="00B9537F" w:rsidRDefault="008657BF" w:rsidP="00B9537F">
      <w:pPr>
        <w:pStyle w:val="NoSpacing"/>
        <w:numPr>
          <w:ilvl w:val="0"/>
          <w:numId w:val="8"/>
        </w:numPr>
        <w:ind w:left="288" w:hanging="144"/>
        <w:rPr>
          <w:rFonts w:ascii="Times New Roman" w:hAnsi="Times New Roman" w:cs="Times New Roman"/>
          <w:sz w:val="20"/>
          <w:szCs w:val="20"/>
          <w:lang w:val="es-US"/>
        </w:rPr>
      </w:pP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Enlazan con las metas del Plan de Mejoramiento de la Escuela</w:t>
      </w:r>
    </w:p>
    <w:p w:rsidR="00715E40" w:rsidRPr="00B9537F" w:rsidRDefault="00B3452D" w:rsidP="00B9537F">
      <w:pPr>
        <w:pStyle w:val="NoSpacing"/>
        <w:numPr>
          <w:ilvl w:val="0"/>
          <w:numId w:val="8"/>
        </w:numPr>
        <w:ind w:left="288" w:hanging="144"/>
        <w:rPr>
          <w:rFonts w:ascii="Times New Roman" w:hAnsi="Times New Roman" w:cs="Times New Roman"/>
          <w:sz w:val="20"/>
          <w:szCs w:val="20"/>
          <w:lang w:val="es-US"/>
        </w:rPr>
      </w:pPr>
      <w:r w:rsidRPr="00B9537F">
        <w:rPr>
          <w:rFonts w:ascii="Times New Roman" w:hAnsi="Times New Roman" w:cs="Times New Roman"/>
          <w:noProof/>
          <w:sz w:val="24"/>
          <w:szCs w:val="24"/>
          <w:lang w:val="es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3337840</wp:posOffset>
                </wp:positionH>
                <wp:positionV relativeFrom="page">
                  <wp:posOffset>2518807</wp:posOffset>
                </wp:positionV>
                <wp:extent cx="3223895" cy="4970297"/>
                <wp:effectExtent l="0" t="0" r="14605" b="2095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497029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968" w:rsidRDefault="008657BF" w:rsidP="00333968">
                            <w:pPr>
                              <w:pStyle w:val="NoSpacing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</w:pPr>
                            <w:r w:rsidRPr="0033396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bdr w:val="nil"/>
                                <w:shd w:val="clear" w:color="auto" w:fill="FFFFFF"/>
                                <w:lang w:val="es-US"/>
                              </w:rPr>
                              <w:t>Comunicación sobre</w:t>
                            </w:r>
                            <w:r w:rsidR="0033396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bdr w:val="nil"/>
                                <w:shd w:val="clear" w:color="auto" w:fill="FFFFFF"/>
                                <w:lang w:val="es-US"/>
                              </w:rPr>
                              <w:t xml:space="preserve"> </w:t>
                            </w:r>
                            <w:r w:rsidRPr="0033396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bdr w:val="nil"/>
                                <w:shd w:val="clear" w:color="auto" w:fill="FFFFFF"/>
                                <w:lang w:val="es-US"/>
                              </w:rPr>
                              <w:t>el Aprendizaje del</w:t>
                            </w:r>
                            <w:r w:rsidRPr="0033396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bdr w:val="nil"/>
                                <w:lang w:val="es-US"/>
                              </w:rPr>
                              <w:t xml:space="preserve"> Estudiante</w:t>
                            </w:r>
                            <w:r w:rsidRPr="00333968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 xml:space="preserve"> </w:t>
                            </w:r>
                          </w:p>
                          <w:p w:rsidR="00680813" w:rsidRPr="00333968" w:rsidRDefault="008657BF" w:rsidP="00333968">
                            <w:pPr>
                              <w:pStyle w:val="NoSpacing"/>
                              <w:rPr>
                                <w:rFonts w:ascii="Comic Sans MS" w:eastAsiaTheme="majorEastAsia" w:hAnsi="Comic Sans MS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proofErr w:type="spellStart"/>
                            <w:r w:rsidRPr="00333968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Dorothy</w:t>
                            </w:r>
                            <w:proofErr w:type="spellEnd"/>
                            <w:r w:rsidRPr="00333968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 xml:space="preserve"> I. </w:t>
                            </w:r>
                            <w:proofErr w:type="spellStart"/>
                            <w:r w:rsidRPr="00333968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Height</w:t>
                            </w:r>
                            <w:proofErr w:type="spellEnd"/>
                            <w:r w:rsidRPr="00333968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 xml:space="preserve"> Elementary </w:t>
                            </w:r>
                            <w:proofErr w:type="spellStart"/>
                            <w:r w:rsidRPr="00333968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School</w:t>
                            </w:r>
                            <w:proofErr w:type="spellEnd"/>
                          </w:p>
                          <w:p w:rsidR="00946919" w:rsidRPr="00333968" w:rsidRDefault="008657BF" w:rsidP="00333968">
                            <w:pPr>
                              <w:pStyle w:val="NoSpacing"/>
                              <w:spacing w:after="80"/>
                              <w:rPr>
                                <w:rFonts w:ascii="Kristen ITC" w:eastAsiaTheme="majorEastAsia" w:hAnsi="Kristen ITC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3339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está comprometida con la comunicación frecuente y de dos vías con las familias respecto al aprendizaje de los estudiantes.  Algunas de las formas en que puede esperar que nos comuniquemos con usted son:</w:t>
                            </w:r>
                          </w:p>
                          <w:p w:rsidR="00946919" w:rsidRPr="00333968" w:rsidRDefault="00034E41" w:rsidP="00B3452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8" w:hanging="144"/>
                              <w:rPr>
                                <w:rFonts w:ascii="Times New Roman" w:eastAsiaTheme="majorEastAsia" w:hAnsi="Times New Roman" w:cs="Times New Roman"/>
                                <w:iCs/>
                                <w:lang w:val="es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bdr w:val="nil"/>
                                <w:lang w:val="es-US"/>
                              </w:rPr>
                              <w:t>El c</w:t>
                            </w:r>
                            <w:r w:rsidR="008657BF" w:rsidRPr="00333968">
                              <w:rPr>
                                <w:rFonts w:ascii="Times New Roman" w:eastAsia="Times New Roman" w:hAnsi="Times New Roman" w:cs="Times New Roman"/>
                                <w:iCs/>
                                <w:bdr w:val="nil"/>
                                <w:lang w:val="es-US"/>
                              </w:rPr>
                              <w:t>artapacio de la tarea semanal en el hogar/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bdr w:val="nil"/>
                                <w:lang w:val="es-US"/>
                              </w:rPr>
                              <w:t>los l</w:t>
                            </w:r>
                            <w:r w:rsidR="008657BF" w:rsidRPr="00333968">
                              <w:rPr>
                                <w:rFonts w:ascii="Times New Roman" w:eastAsia="Times New Roman" w:hAnsi="Times New Roman" w:cs="Times New Roman"/>
                                <w:iCs/>
                                <w:bdr w:val="nil"/>
                                <w:lang w:val="es-US"/>
                              </w:rPr>
                              <w:t>ibros de agenda</w:t>
                            </w:r>
                          </w:p>
                          <w:p w:rsidR="00946919" w:rsidRPr="00333968" w:rsidRDefault="008657BF" w:rsidP="00B3452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8" w:hanging="144"/>
                              <w:rPr>
                                <w:rFonts w:ascii="Times New Roman" w:eastAsiaTheme="majorEastAsia" w:hAnsi="Times New Roman" w:cs="Times New Roman"/>
                                <w:iCs/>
                                <w:lang w:val="es-US"/>
                              </w:rPr>
                            </w:pPr>
                            <w:r w:rsidRPr="00333968">
                              <w:rPr>
                                <w:rFonts w:ascii="Times New Roman" w:eastAsia="Times New Roman" w:hAnsi="Times New Roman" w:cs="Times New Roman"/>
                                <w:iCs/>
                                <w:bdr w:val="nil"/>
                                <w:lang w:val="es-US"/>
                              </w:rPr>
                              <w:t>La nota o llamada mensual para mantener contacto</w:t>
                            </w:r>
                          </w:p>
                          <w:p w:rsidR="00946919" w:rsidRPr="00333968" w:rsidRDefault="008657BF" w:rsidP="00B3452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8" w:hanging="144"/>
                              <w:rPr>
                                <w:rFonts w:ascii="Times New Roman" w:eastAsiaTheme="majorEastAsia" w:hAnsi="Times New Roman" w:cs="Times New Roman"/>
                                <w:iCs/>
                                <w:lang w:val="es-US"/>
                              </w:rPr>
                            </w:pPr>
                            <w:r w:rsidRPr="00333968">
                              <w:rPr>
                                <w:rFonts w:ascii="Times New Roman" w:eastAsia="Times New Roman" w:hAnsi="Times New Roman" w:cs="Times New Roman"/>
                                <w:iCs/>
                                <w:bdr w:val="nil"/>
                                <w:lang w:val="es-US"/>
                              </w:rPr>
                              <w:t>Actualizaciones en el sitio web de la escuela</w:t>
                            </w:r>
                          </w:p>
                          <w:p w:rsidR="00946919" w:rsidRPr="00333968" w:rsidRDefault="008657BF" w:rsidP="00B3452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8" w:hanging="144"/>
                              <w:rPr>
                                <w:rFonts w:ascii="Times New Roman" w:eastAsiaTheme="majorEastAsia" w:hAnsi="Times New Roman" w:cs="Times New Roman"/>
                                <w:iCs/>
                                <w:lang w:val="es-US"/>
                              </w:rPr>
                            </w:pPr>
                            <w:r w:rsidRPr="00333968">
                              <w:rPr>
                                <w:rFonts w:ascii="Times New Roman" w:eastAsia="Times New Roman" w:hAnsi="Times New Roman" w:cs="Times New Roman"/>
                                <w:iCs/>
                                <w:bdr w:val="nil"/>
                                <w:lang w:val="es-US"/>
                              </w:rPr>
                              <w:t>Reuniones por niveles de grado para comprender el progreso de los estudiantes</w:t>
                            </w:r>
                          </w:p>
                          <w:p w:rsidR="00C02083" w:rsidRPr="00333968" w:rsidRDefault="008657BF" w:rsidP="00B3452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8" w:hanging="144"/>
                              <w:rPr>
                                <w:rFonts w:ascii="Times New Roman" w:eastAsiaTheme="majorEastAsia" w:hAnsi="Times New Roman" w:cs="Times New Roman"/>
                                <w:iCs/>
                                <w:lang w:val="es-US"/>
                              </w:rPr>
                            </w:pPr>
                            <w:r w:rsidRPr="00333968">
                              <w:rPr>
                                <w:rFonts w:ascii="Times New Roman" w:eastAsia="Times New Roman" w:hAnsi="Times New Roman" w:cs="Times New Roman"/>
                                <w:iCs/>
                                <w:bdr w:val="nil"/>
                                <w:lang w:val="es-US"/>
                              </w:rPr>
                              <w:t>Conferencias de padres y maestros en otoño y primavera</w:t>
                            </w:r>
                          </w:p>
                          <w:p w:rsidR="00E772E1" w:rsidRPr="00333968" w:rsidRDefault="008657BF" w:rsidP="00B3452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8" w:hanging="144"/>
                              <w:rPr>
                                <w:rFonts w:ascii="Times New Roman" w:eastAsiaTheme="majorEastAsia" w:hAnsi="Times New Roman" w:cs="Times New Roman"/>
                                <w:iCs/>
                                <w:lang w:val="es-US"/>
                              </w:rPr>
                            </w:pPr>
                            <w:r w:rsidRPr="00333968">
                              <w:rPr>
                                <w:rFonts w:ascii="Times New Roman" w:eastAsia="Times New Roman" w:hAnsi="Times New Roman" w:cs="Times New Roman"/>
                                <w:iCs/>
                                <w:bdr w:val="nil"/>
                                <w:lang w:val="es-US"/>
                              </w:rPr>
                              <w:t>El boletín mensual Husky News</w:t>
                            </w:r>
                          </w:p>
                          <w:p w:rsidR="00946919" w:rsidRPr="00333968" w:rsidRDefault="008657BF" w:rsidP="00B3452D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proofErr w:type="spellStart"/>
                            <w:r w:rsidRPr="00333968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Dorothy</w:t>
                            </w:r>
                            <w:proofErr w:type="spellEnd"/>
                            <w:r w:rsidRPr="00333968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 xml:space="preserve"> I. </w:t>
                            </w:r>
                            <w:proofErr w:type="spellStart"/>
                            <w:r w:rsidRPr="00333968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Height</w:t>
                            </w:r>
                            <w:proofErr w:type="spellEnd"/>
                            <w:r w:rsidRPr="00333968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 xml:space="preserve"> Elementary</w:t>
                            </w:r>
                          </w:p>
                          <w:p w:rsidR="00946919" w:rsidRPr="00333968" w:rsidRDefault="008657BF" w:rsidP="0090379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333968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 xml:space="preserve">Sr. Eddie </w:t>
                            </w:r>
                            <w:proofErr w:type="spellStart"/>
                            <w:r w:rsidRPr="00333968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Lindsey</w:t>
                            </w:r>
                            <w:proofErr w:type="spellEnd"/>
                            <w:r w:rsidRPr="00333968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, Principal</w:t>
                            </w:r>
                          </w:p>
                          <w:p w:rsidR="0090379C" w:rsidRPr="00333968" w:rsidRDefault="008657BF" w:rsidP="0090379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333968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 xml:space="preserve">1458 </w:t>
                            </w:r>
                            <w:proofErr w:type="spellStart"/>
                            <w:r w:rsidRPr="00333968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Benning</w:t>
                            </w:r>
                            <w:proofErr w:type="spellEnd"/>
                            <w:r w:rsidRPr="00333968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 xml:space="preserve"> Dr.</w:t>
                            </w:r>
                          </w:p>
                          <w:p w:rsidR="0090379C" w:rsidRPr="00333968" w:rsidRDefault="008657BF" w:rsidP="0090379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333968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Columbus, GA 31903</w:t>
                            </w:r>
                          </w:p>
                          <w:p w:rsidR="00946919" w:rsidRPr="00333968" w:rsidRDefault="008657BF" w:rsidP="0090379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333968"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  <w:t>706-683-8871</w:t>
                            </w:r>
                          </w:p>
                          <w:p w:rsidR="0090379C" w:rsidRPr="00333968" w:rsidRDefault="00B41911" w:rsidP="0090379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hyperlink r:id="rId7" w:history="1">
                              <w:r w:rsidR="008657BF" w:rsidRPr="00333968"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bdr w:val="nil"/>
                                  <w:lang w:val="es-US"/>
                                </w:rPr>
                                <w:t>http://schools.muscogee.k12.ga.us/sites/dorothyheight</w:t>
                              </w:r>
                            </w:hyperlink>
                          </w:p>
                          <w:p w:rsidR="00A3708F" w:rsidRPr="00333968" w:rsidRDefault="00B41911" w:rsidP="0090379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62.8pt;margin-top:198.35pt;width:253.85pt;height:391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" o:allowincell="f" fillcolor="white [3201]" strokecolor="#4f81bd [3204]" strokeweight="2pt">
                <v:textbox inset="10.8pt,7.2pt,10.8pt,7.2pt">
                  <w:txbxContent>
                    <w:p w:rsidR="00333968" w:rsidRDefault="008657BF" w:rsidP="00333968">
                      <w:pPr>
                        <w:pStyle w:val="NoSpacing"/>
                        <w:jc w:val="center"/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</w:pPr>
                      <w:r w:rsidRPr="0033396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bdr w:val="nil"/>
                          <w:shd w:val="clear" w:color="auto" w:fill="FFFFFF"/>
                          <w:lang w:val="es-US"/>
                        </w:rPr>
                        <w:t>Comunicació</w:t>
                      </w:r>
                      <w:r w:rsidRPr="0033396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bdr w:val="nil"/>
                          <w:shd w:val="clear" w:color="auto" w:fill="FFFFFF"/>
                          <w:lang w:val="es-US"/>
                        </w:rPr>
                        <w:t>n sobre</w:t>
                      </w:r>
                      <w:r w:rsidR="0033396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bdr w:val="nil"/>
                          <w:shd w:val="clear" w:color="auto" w:fill="FFFFFF"/>
                          <w:lang w:val="es-US"/>
                        </w:rPr>
                        <w:t xml:space="preserve"> </w:t>
                      </w:r>
                      <w:r w:rsidRPr="0033396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bdr w:val="nil"/>
                          <w:shd w:val="clear" w:color="auto" w:fill="FFFFFF"/>
                          <w:lang w:val="es-US"/>
                        </w:rPr>
                        <w:t>el Aprendizaje del</w:t>
                      </w:r>
                      <w:r w:rsidRPr="0033396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bdr w:val="nil"/>
                          <w:lang w:val="es-US"/>
                        </w:rPr>
                        <w:t xml:space="preserve"> Estudiante</w:t>
                      </w:r>
                      <w:r w:rsidRPr="00333968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 xml:space="preserve"> </w:t>
                      </w:r>
                    </w:p>
                    <w:p w:rsidR="00680813" w:rsidRPr="00333968" w:rsidRDefault="008657BF" w:rsidP="00333968">
                      <w:pPr>
                        <w:pStyle w:val="NoSpacing"/>
                        <w:rPr>
                          <w:rFonts w:ascii="Comic Sans MS" w:eastAsiaTheme="majorEastAsia" w:hAnsi="Comic Sans MS" w:cs="Times New Roman"/>
                          <w:sz w:val="24"/>
                          <w:szCs w:val="24"/>
                          <w:lang w:val="es-US"/>
                        </w:rPr>
                      </w:pPr>
                      <w:proofErr w:type="spellStart"/>
                      <w:r w:rsidRPr="00333968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>Dorothy</w:t>
                      </w:r>
                      <w:proofErr w:type="spellEnd"/>
                      <w:r w:rsidRPr="00333968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 xml:space="preserve"> I. </w:t>
                      </w:r>
                      <w:proofErr w:type="spellStart"/>
                      <w:r w:rsidRPr="00333968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>Height</w:t>
                      </w:r>
                      <w:proofErr w:type="spellEnd"/>
                      <w:r w:rsidRPr="00333968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 xml:space="preserve"> Elementary </w:t>
                      </w:r>
                      <w:proofErr w:type="spellStart"/>
                      <w:r w:rsidRPr="00333968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>School</w:t>
                      </w:r>
                      <w:proofErr w:type="spellEnd"/>
                    </w:p>
                    <w:p w:rsidR="00946919" w:rsidRPr="00333968" w:rsidRDefault="008657BF" w:rsidP="00333968">
                      <w:pPr>
                        <w:pStyle w:val="NoSpacing"/>
                        <w:spacing w:after="80"/>
                        <w:rPr>
                          <w:rFonts w:ascii="Kristen ITC" w:eastAsiaTheme="majorEastAsia" w:hAnsi="Kristen ITC" w:cs="Times New Roman"/>
                          <w:sz w:val="24"/>
                          <w:szCs w:val="24"/>
                          <w:lang w:val="es-US"/>
                        </w:rPr>
                      </w:pPr>
                      <w:r w:rsidRPr="003339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>está comprometida con la comunicación frecuente y de dos vías con las familias respecto al aprendizaje de los estudiantes.  Al</w:t>
                      </w:r>
                      <w:r w:rsidRPr="003339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il"/>
                          <w:lang w:val="es-US"/>
                        </w:rPr>
                        <w:t>gunas de las formas en que puede esperar que nos comuniquemos con usted son:</w:t>
                      </w:r>
                    </w:p>
                    <w:p w:rsidR="00946919" w:rsidRPr="00333968" w:rsidRDefault="00034E41" w:rsidP="00B3452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8" w:hanging="144"/>
                        <w:rPr>
                          <w:rFonts w:ascii="Times New Roman" w:eastAsiaTheme="majorEastAsia" w:hAnsi="Times New Roman" w:cs="Times New Roman"/>
                          <w:iCs/>
                          <w:lang w:val="es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  <w:bdr w:val="nil"/>
                          <w:lang w:val="es-US"/>
                        </w:rPr>
                        <w:t>El c</w:t>
                      </w:r>
                      <w:r w:rsidR="008657BF" w:rsidRPr="00333968">
                        <w:rPr>
                          <w:rFonts w:ascii="Times New Roman" w:eastAsia="Times New Roman" w:hAnsi="Times New Roman" w:cs="Times New Roman"/>
                          <w:iCs/>
                          <w:bdr w:val="nil"/>
                          <w:lang w:val="es-US"/>
                        </w:rPr>
                        <w:t>artapacio de la tarea semanal en el hogar/</w:t>
                      </w:r>
                      <w:r>
                        <w:rPr>
                          <w:rFonts w:ascii="Times New Roman" w:eastAsia="Times New Roman" w:hAnsi="Times New Roman" w:cs="Times New Roman"/>
                          <w:iCs/>
                          <w:bdr w:val="nil"/>
                          <w:lang w:val="es-US"/>
                        </w:rPr>
                        <w:t>los l</w:t>
                      </w:r>
                      <w:r w:rsidR="008657BF" w:rsidRPr="00333968">
                        <w:rPr>
                          <w:rFonts w:ascii="Times New Roman" w:eastAsia="Times New Roman" w:hAnsi="Times New Roman" w:cs="Times New Roman"/>
                          <w:iCs/>
                          <w:bdr w:val="nil"/>
                          <w:lang w:val="es-US"/>
                        </w:rPr>
                        <w:t>ibros de agenda</w:t>
                      </w:r>
                    </w:p>
                    <w:p w:rsidR="00946919" w:rsidRPr="00333968" w:rsidRDefault="008657BF" w:rsidP="00B3452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8" w:hanging="144"/>
                        <w:rPr>
                          <w:rFonts w:ascii="Times New Roman" w:eastAsiaTheme="majorEastAsia" w:hAnsi="Times New Roman" w:cs="Times New Roman"/>
                          <w:iCs/>
                          <w:lang w:val="es-US"/>
                        </w:rPr>
                      </w:pPr>
                      <w:r w:rsidRPr="00333968">
                        <w:rPr>
                          <w:rFonts w:ascii="Times New Roman" w:eastAsia="Times New Roman" w:hAnsi="Times New Roman" w:cs="Times New Roman"/>
                          <w:iCs/>
                          <w:bdr w:val="nil"/>
                          <w:lang w:val="es-US"/>
                        </w:rPr>
                        <w:t>La nota o llamada mensual para mantener contacto</w:t>
                      </w:r>
                    </w:p>
                    <w:p w:rsidR="00946919" w:rsidRPr="00333968" w:rsidRDefault="008657BF" w:rsidP="00B3452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8" w:hanging="144"/>
                        <w:rPr>
                          <w:rFonts w:ascii="Times New Roman" w:eastAsiaTheme="majorEastAsia" w:hAnsi="Times New Roman" w:cs="Times New Roman"/>
                          <w:iCs/>
                          <w:lang w:val="es-US"/>
                        </w:rPr>
                      </w:pPr>
                      <w:r w:rsidRPr="00333968">
                        <w:rPr>
                          <w:rFonts w:ascii="Times New Roman" w:eastAsia="Times New Roman" w:hAnsi="Times New Roman" w:cs="Times New Roman"/>
                          <w:iCs/>
                          <w:bdr w:val="nil"/>
                          <w:lang w:val="es-US"/>
                        </w:rPr>
                        <w:t>Actualizaciones en el sitio web de la escuela</w:t>
                      </w:r>
                    </w:p>
                    <w:p w:rsidR="00946919" w:rsidRPr="00333968" w:rsidRDefault="008657BF" w:rsidP="00B3452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8" w:hanging="144"/>
                        <w:rPr>
                          <w:rFonts w:ascii="Times New Roman" w:eastAsiaTheme="majorEastAsia" w:hAnsi="Times New Roman" w:cs="Times New Roman"/>
                          <w:iCs/>
                          <w:lang w:val="es-US"/>
                        </w:rPr>
                      </w:pPr>
                      <w:r w:rsidRPr="00333968">
                        <w:rPr>
                          <w:rFonts w:ascii="Times New Roman" w:eastAsia="Times New Roman" w:hAnsi="Times New Roman" w:cs="Times New Roman"/>
                          <w:iCs/>
                          <w:bdr w:val="nil"/>
                          <w:lang w:val="es-US"/>
                        </w:rPr>
                        <w:t>Reuniones por niveles de grado para comprender el progreso de los estudiantes</w:t>
                      </w:r>
                    </w:p>
                    <w:p w:rsidR="00C02083" w:rsidRPr="00333968" w:rsidRDefault="008657BF" w:rsidP="00B3452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8" w:hanging="144"/>
                        <w:rPr>
                          <w:rFonts w:ascii="Times New Roman" w:eastAsiaTheme="majorEastAsia" w:hAnsi="Times New Roman" w:cs="Times New Roman"/>
                          <w:iCs/>
                          <w:lang w:val="es-US"/>
                        </w:rPr>
                      </w:pPr>
                      <w:r w:rsidRPr="00333968">
                        <w:rPr>
                          <w:rFonts w:ascii="Times New Roman" w:eastAsia="Times New Roman" w:hAnsi="Times New Roman" w:cs="Times New Roman"/>
                          <w:iCs/>
                          <w:bdr w:val="nil"/>
                          <w:lang w:val="es-US"/>
                        </w:rPr>
                        <w:t xml:space="preserve">Conferencias de padres y </w:t>
                      </w:r>
                      <w:r w:rsidRPr="00333968">
                        <w:rPr>
                          <w:rFonts w:ascii="Times New Roman" w:eastAsia="Times New Roman" w:hAnsi="Times New Roman" w:cs="Times New Roman"/>
                          <w:iCs/>
                          <w:bdr w:val="nil"/>
                          <w:lang w:val="es-US"/>
                        </w:rPr>
                        <w:t>maestros en otoño y primavera</w:t>
                      </w:r>
                    </w:p>
                    <w:p w:rsidR="00E772E1" w:rsidRPr="00333968" w:rsidRDefault="008657BF" w:rsidP="00B3452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8" w:hanging="144"/>
                        <w:rPr>
                          <w:rFonts w:ascii="Times New Roman" w:eastAsiaTheme="majorEastAsia" w:hAnsi="Times New Roman" w:cs="Times New Roman"/>
                          <w:iCs/>
                          <w:lang w:val="es-US"/>
                        </w:rPr>
                      </w:pPr>
                      <w:r w:rsidRPr="00333968">
                        <w:rPr>
                          <w:rFonts w:ascii="Times New Roman" w:eastAsia="Times New Roman" w:hAnsi="Times New Roman" w:cs="Times New Roman"/>
                          <w:iCs/>
                          <w:bdr w:val="nil"/>
                          <w:lang w:val="es-US"/>
                        </w:rPr>
                        <w:t>El boletín mensual Husky News</w:t>
                      </w:r>
                    </w:p>
                    <w:p w:rsidR="00946919" w:rsidRPr="00333968" w:rsidRDefault="008657BF" w:rsidP="00B3452D">
                      <w:pPr>
                        <w:spacing w:before="120"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sz w:val="24"/>
                          <w:szCs w:val="24"/>
                          <w:lang w:val="es-US"/>
                        </w:rPr>
                      </w:pPr>
                      <w:proofErr w:type="spellStart"/>
                      <w:r w:rsidRPr="00333968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>Dorothy</w:t>
                      </w:r>
                      <w:proofErr w:type="spellEnd"/>
                      <w:r w:rsidRPr="00333968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 xml:space="preserve"> I. </w:t>
                      </w:r>
                      <w:proofErr w:type="spellStart"/>
                      <w:r w:rsidRPr="00333968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>Height</w:t>
                      </w:r>
                      <w:proofErr w:type="spellEnd"/>
                      <w:r w:rsidRPr="00333968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 xml:space="preserve"> Elementary</w:t>
                      </w:r>
                    </w:p>
                    <w:p w:rsidR="00946919" w:rsidRPr="00333968" w:rsidRDefault="008657BF" w:rsidP="0090379C">
                      <w:pPr>
                        <w:pStyle w:val="NoSpacing"/>
                        <w:jc w:val="center"/>
                        <w:rPr>
                          <w:rFonts w:ascii="Comic Sans MS" w:hAnsi="Comic Sans MS" w:cs="Times New Roman"/>
                          <w:b/>
                          <w:sz w:val="24"/>
                          <w:szCs w:val="24"/>
                          <w:lang w:val="es-US"/>
                        </w:rPr>
                      </w:pPr>
                      <w:r w:rsidRPr="00333968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 xml:space="preserve">Sr. Eddie </w:t>
                      </w:r>
                      <w:proofErr w:type="spellStart"/>
                      <w:r w:rsidRPr="00333968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>Lindsey</w:t>
                      </w:r>
                      <w:proofErr w:type="spellEnd"/>
                      <w:r w:rsidRPr="00333968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>, Principal</w:t>
                      </w:r>
                    </w:p>
                    <w:p w:rsidR="0090379C" w:rsidRPr="00333968" w:rsidRDefault="008657BF" w:rsidP="0090379C">
                      <w:pPr>
                        <w:pStyle w:val="NoSpacing"/>
                        <w:jc w:val="center"/>
                        <w:rPr>
                          <w:rFonts w:ascii="Comic Sans MS" w:hAnsi="Comic Sans MS" w:cs="Times New Roman"/>
                          <w:b/>
                          <w:sz w:val="24"/>
                          <w:szCs w:val="24"/>
                          <w:lang w:val="es-US"/>
                        </w:rPr>
                      </w:pPr>
                      <w:r w:rsidRPr="00333968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 xml:space="preserve">1458 </w:t>
                      </w:r>
                      <w:proofErr w:type="spellStart"/>
                      <w:r w:rsidRPr="00333968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>Benning</w:t>
                      </w:r>
                      <w:proofErr w:type="spellEnd"/>
                      <w:r w:rsidRPr="00333968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 xml:space="preserve"> Dr.</w:t>
                      </w:r>
                    </w:p>
                    <w:p w:rsidR="0090379C" w:rsidRPr="00333968" w:rsidRDefault="008657BF" w:rsidP="0090379C">
                      <w:pPr>
                        <w:pStyle w:val="NoSpacing"/>
                        <w:jc w:val="center"/>
                        <w:rPr>
                          <w:rFonts w:ascii="Comic Sans MS" w:hAnsi="Comic Sans MS" w:cs="Times New Roman"/>
                          <w:b/>
                          <w:sz w:val="24"/>
                          <w:szCs w:val="24"/>
                          <w:lang w:val="es-US"/>
                        </w:rPr>
                      </w:pPr>
                      <w:r w:rsidRPr="00333968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>Columbus, GA 31903</w:t>
                      </w:r>
                    </w:p>
                    <w:p w:rsidR="00946919" w:rsidRPr="00333968" w:rsidRDefault="008657BF" w:rsidP="0090379C">
                      <w:pPr>
                        <w:pStyle w:val="NoSpacing"/>
                        <w:jc w:val="center"/>
                        <w:rPr>
                          <w:rFonts w:ascii="Comic Sans MS" w:hAnsi="Comic Sans MS" w:cs="Times New Roman"/>
                          <w:b/>
                          <w:sz w:val="24"/>
                          <w:szCs w:val="24"/>
                          <w:lang w:val="es-US"/>
                        </w:rPr>
                      </w:pPr>
                      <w:r w:rsidRPr="00333968">
                        <w:rPr>
                          <w:rFonts w:ascii="Comic Sans MS" w:hAnsi="Comic Sans MS" w:cs="Times New Roman"/>
                          <w:b/>
                          <w:sz w:val="24"/>
                          <w:szCs w:val="24"/>
                          <w:lang w:val="es-US"/>
                        </w:rPr>
                        <w:t>706-683-8871</w:t>
                      </w:r>
                    </w:p>
                    <w:p w:rsidR="0090379C" w:rsidRPr="00333968" w:rsidRDefault="008657BF" w:rsidP="0090379C">
                      <w:pPr>
                        <w:pStyle w:val="NoSpacing"/>
                        <w:jc w:val="center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  <w:lang w:val="es-US"/>
                        </w:rPr>
                      </w:pPr>
                      <w:hyperlink r:id="rId8" w:history="1">
                        <w:r w:rsidRPr="00333968"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0000FF"/>
                            <w:sz w:val="20"/>
                            <w:szCs w:val="20"/>
                            <w:u w:val="single"/>
                            <w:bdr w:val="nil"/>
                            <w:lang w:val="es-US"/>
                          </w:rPr>
                          <w:t>http://schools.muscogee.k12.ga.us/sites/dorothyheight</w:t>
                        </w:r>
                      </w:hyperlink>
                    </w:p>
                    <w:p w:rsidR="00A3708F" w:rsidRPr="00333968" w:rsidRDefault="008657BF" w:rsidP="0090379C">
                      <w:pPr>
                        <w:pStyle w:val="NoSpacing"/>
                        <w:jc w:val="center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  <w:lang w:val="es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657BF"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Están centrados en las destrezas de aprendizaje de los estudiantes</w:t>
      </w:r>
    </w:p>
    <w:p w:rsidR="00715E40" w:rsidRPr="00B9537F" w:rsidRDefault="008657BF" w:rsidP="00B9537F">
      <w:pPr>
        <w:pStyle w:val="NoSpacing"/>
        <w:numPr>
          <w:ilvl w:val="0"/>
          <w:numId w:val="8"/>
        </w:numPr>
        <w:ind w:left="288" w:hanging="144"/>
        <w:rPr>
          <w:rFonts w:ascii="Times New Roman" w:hAnsi="Times New Roman" w:cs="Times New Roman"/>
          <w:sz w:val="20"/>
          <w:szCs w:val="20"/>
          <w:lang w:val="es-US"/>
        </w:rPr>
      </w:pP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Describen cómo los maestros ayudarán a los estudiantes a desarrollar esas destrezas usando instrucción de alta calidad</w:t>
      </w:r>
    </w:p>
    <w:p w:rsidR="00F516A7" w:rsidRPr="00B9537F" w:rsidRDefault="008657BF" w:rsidP="00B9537F">
      <w:pPr>
        <w:pStyle w:val="NoSpacing"/>
        <w:numPr>
          <w:ilvl w:val="0"/>
          <w:numId w:val="8"/>
        </w:numPr>
        <w:ind w:left="288" w:hanging="144"/>
        <w:rPr>
          <w:rFonts w:ascii="Times New Roman" w:hAnsi="Times New Roman" w:cs="Times New Roman"/>
          <w:sz w:val="20"/>
          <w:szCs w:val="20"/>
          <w:lang w:val="es-US"/>
        </w:rPr>
      </w:pP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Comparten estrategias que los padres pueden utilizar en el hogar</w:t>
      </w:r>
    </w:p>
    <w:p w:rsidR="00F516A7" w:rsidRPr="00B9537F" w:rsidRDefault="00B9537F" w:rsidP="00B9537F">
      <w:pPr>
        <w:pStyle w:val="NoSpacing"/>
        <w:numPr>
          <w:ilvl w:val="0"/>
          <w:numId w:val="8"/>
        </w:numPr>
        <w:ind w:left="288" w:hanging="144"/>
        <w:rPr>
          <w:rFonts w:ascii="Times New Roman" w:hAnsi="Times New Roman" w:cs="Times New Roman"/>
          <w:sz w:val="20"/>
          <w:szCs w:val="20"/>
          <w:lang w:val="es-US"/>
        </w:rPr>
      </w:pPr>
      <w:r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Explican có</w:t>
      </w:r>
      <w:r w:rsidR="008657BF"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mo los maestros y los padres se comunicarán acerca del progreso de los estudiantes</w:t>
      </w:r>
    </w:p>
    <w:p w:rsidR="00F516A7" w:rsidRPr="00B9537F" w:rsidRDefault="008657BF" w:rsidP="00B9537F">
      <w:pPr>
        <w:pStyle w:val="NoSpacing"/>
        <w:numPr>
          <w:ilvl w:val="0"/>
          <w:numId w:val="8"/>
        </w:numPr>
        <w:ind w:left="288" w:hanging="144"/>
        <w:rPr>
          <w:rFonts w:ascii="Times New Roman" w:hAnsi="Times New Roman" w:cs="Times New Roman"/>
          <w:sz w:val="20"/>
          <w:szCs w:val="20"/>
          <w:lang w:val="es-US"/>
        </w:rPr>
      </w:pP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Describen oportunidades para que los padres sean voluntarios, observen y participen en el salón de clases</w:t>
      </w:r>
    </w:p>
    <w:p w:rsidR="00F516A7" w:rsidRPr="00333968" w:rsidRDefault="008657BF" w:rsidP="00B9537F">
      <w:pPr>
        <w:pStyle w:val="NoSpacing"/>
        <w:spacing w:before="120"/>
        <w:jc w:val="center"/>
        <w:rPr>
          <w:rFonts w:ascii="Arial Narrow" w:hAnsi="Arial Narrow" w:cs="Times New Roman"/>
          <w:b/>
          <w:sz w:val="20"/>
          <w:szCs w:val="24"/>
          <w:lang w:val="es-US"/>
        </w:rPr>
      </w:pPr>
      <w:r w:rsidRPr="00333968">
        <w:rPr>
          <w:rFonts w:ascii="Arial Narrow" w:eastAsia="Times New Roman" w:hAnsi="Arial Narrow" w:cs="Times New Roman"/>
          <w:b/>
          <w:bCs/>
          <w:sz w:val="20"/>
          <w:szCs w:val="24"/>
          <w:bdr w:val="nil"/>
          <w:lang w:val="es-US"/>
        </w:rPr>
        <w:t>¿Cómo se desarrolla el Convenio entre la Escuela y los Padres</w:t>
      </w:r>
      <w:r w:rsidR="00B9537F" w:rsidRPr="00333968">
        <w:rPr>
          <w:rFonts w:ascii="Arial Narrow" w:eastAsia="Times New Roman" w:hAnsi="Arial Narrow" w:cs="Times New Roman"/>
          <w:b/>
          <w:bCs/>
          <w:sz w:val="20"/>
          <w:szCs w:val="24"/>
          <w:bdr w:val="nil"/>
          <w:lang w:val="es-US"/>
        </w:rPr>
        <w:t>?</w:t>
      </w:r>
    </w:p>
    <w:p w:rsidR="00F516A7" w:rsidRPr="00B9537F" w:rsidRDefault="008657BF" w:rsidP="00B9537F">
      <w:pPr>
        <w:pStyle w:val="NoSpacing"/>
        <w:rPr>
          <w:rFonts w:ascii="Times New Roman" w:hAnsi="Times New Roman" w:cs="Times New Roman"/>
          <w:sz w:val="20"/>
          <w:szCs w:val="20"/>
          <w:lang w:val="es-US"/>
        </w:rPr>
      </w:pP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 xml:space="preserve">Los padres, estudiantes y personal de </w:t>
      </w:r>
      <w:proofErr w:type="spellStart"/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Dorothy</w:t>
      </w:r>
      <w:proofErr w:type="spellEnd"/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 xml:space="preserve"> I </w:t>
      </w:r>
      <w:proofErr w:type="spellStart"/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Height</w:t>
      </w:r>
      <w:proofErr w:type="spellEnd"/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 xml:space="preserve"> Elementary desarrollaron este Convenio entre la Escuela y los Padres para el aprovechamiento académico de los estudiantes.  Los maestros sugirieron estrategias para el aprendizaje en el hogar, los padres agregaron ideas para hacerlas más específicas, y los estudiantes nos informaron qué les ayudaría a aprender.  Cada año hay reuniones para revisar el Convenio y realizar cambios basados en las necesidades de los estudiantes. </w:t>
      </w:r>
    </w:p>
    <w:p w:rsidR="00281F17" w:rsidRPr="00B9537F" w:rsidRDefault="008657BF" w:rsidP="00333968">
      <w:pPr>
        <w:pStyle w:val="NoSpacing"/>
        <w:rPr>
          <w:rFonts w:ascii="Times New Roman" w:hAnsi="Times New Roman" w:cs="Times New Roman"/>
          <w:b/>
          <w:sz w:val="20"/>
          <w:szCs w:val="20"/>
          <w:lang w:val="es-US"/>
        </w:rPr>
      </w:pPr>
      <w:r w:rsidRPr="00B9537F">
        <w:rPr>
          <w:rFonts w:ascii="Times New Roman" w:eastAsia="Times New Roman" w:hAnsi="Times New Roman" w:cs="Times New Roman"/>
          <w:b/>
          <w:bCs/>
          <w:sz w:val="20"/>
          <w:szCs w:val="20"/>
          <w:bdr w:val="nil"/>
          <w:lang w:val="es-US"/>
        </w:rPr>
        <w:t xml:space="preserve">Damos la bienvenida a los </w:t>
      </w:r>
      <w:r w:rsidR="00333968">
        <w:rPr>
          <w:rFonts w:ascii="Times New Roman" w:eastAsia="Times New Roman" w:hAnsi="Times New Roman" w:cs="Times New Roman"/>
          <w:b/>
          <w:bCs/>
          <w:sz w:val="20"/>
          <w:szCs w:val="20"/>
          <w:bdr w:val="nil"/>
          <w:lang w:val="es-US"/>
        </w:rPr>
        <w:t>c</w:t>
      </w:r>
      <w:r w:rsidRPr="00B9537F">
        <w:rPr>
          <w:rFonts w:ascii="Times New Roman" w:eastAsia="Times New Roman" w:hAnsi="Times New Roman" w:cs="Times New Roman"/>
          <w:b/>
          <w:bCs/>
          <w:sz w:val="20"/>
          <w:szCs w:val="20"/>
          <w:bdr w:val="nil"/>
          <w:lang w:val="es-US"/>
        </w:rPr>
        <w:t>omentarios</w:t>
      </w:r>
      <w:r w:rsidR="00333968">
        <w:rPr>
          <w:rFonts w:ascii="Times New Roman" w:eastAsia="Times New Roman" w:hAnsi="Times New Roman" w:cs="Times New Roman"/>
          <w:b/>
          <w:bCs/>
          <w:sz w:val="20"/>
          <w:szCs w:val="20"/>
          <w:bdr w:val="nil"/>
          <w:lang w:val="es-US"/>
        </w:rPr>
        <w:t xml:space="preserve"> y </w:t>
      </w:r>
      <w:r w:rsidRPr="00B9537F">
        <w:rPr>
          <w:rFonts w:ascii="Times New Roman" w:eastAsia="Times New Roman" w:hAnsi="Times New Roman" w:cs="Times New Roman"/>
          <w:b/>
          <w:bCs/>
          <w:sz w:val="20"/>
          <w:szCs w:val="20"/>
          <w:bdr w:val="nil"/>
          <w:lang w:val="es-US"/>
        </w:rPr>
        <w:t>sugerencias de los padres en todo momento</w:t>
      </w:r>
      <w:r w:rsidR="00333968">
        <w:rPr>
          <w:rFonts w:ascii="Times New Roman" w:eastAsia="Times New Roman" w:hAnsi="Times New Roman" w:cs="Times New Roman"/>
          <w:b/>
          <w:bCs/>
          <w:sz w:val="20"/>
          <w:szCs w:val="20"/>
          <w:bdr w:val="nil"/>
          <w:lang w:val="es-US"/>
        </w:rPr>
        <w:t xml:space="preserve">. </w:t>
      </w:r>
      <w:r w:rsidRPr="00B9537F">
        <w:rPr>
          <w:rFonts w:ascii="Times New Roman" w:eastAsia="Times New Roman" w:hAnsi="Times New Roman" w:cs="Times New Roman"/>
          <w:b/>
          <w:bCs/>
          <w:sz w:val="20"/>
          <w:szCs w:val="20"/>
          <w:bdr w:val="nil"/>
          <w:lang w:val="es-US"/>
        </w:rPr>
        <w:t xml:space="preserve"> </w:t>
      </w:r>
      <w:r w:rsidR="00034E41">
        <w:rPr>
          <w:rFonts w:ascii="Times New Roman" w:eastAsia="Times New Roman" w:hAnsi="Times New Roman" w:cs="Times New Roman"/>
          <w:b/>
          <w:bCs/>
          <w:sz w:val="20"/>
          <w:szCs w:val="20"/>
          <w:bdr w:val="nil"/>
          <w:lang w:val="es-US"/>
        </w:rPr>
        <w:br/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 xml:space="preserve">Si desea ser voluntario, participar y/u observar en el salón de clases, por favor comuníquese con la </w:t>
      </w:r>
      <w:r w:rsidRPr="00B9537F">
        <w:rPr>
          <w:rFonts w:ascii="Times New Roman" w:eastAsia="Times New Roman" w:hAnsi="Times New Roman" w:cs="Times New Roman"/>
          <w:b/>
          <w:bCs/>
          <w:sz w:val="20"/>
          <w:szCs w:val="20"/>
          <w:bdr w:val="nil"/>
          <w:lang w:val="es-US"/>
        </w:rPr>
        <w:t xml:space="preserve">Sra. </w:t>
      </w:r>
      <w:r w:rsidR="00333968">
        <w:rPr>
          <w:rFonts w:ascii="Times New Roman" w:eastAsia="Times New Roman" w:hAnsi="Times New Roman" w:cs="Times New Roman"/>
          <w:b/>
          <w:bCs/>
          <w:sz w:val="20"/>
          <w:szCs w:val="20"/>
          <w:bdr w:val="nil"/>
          <w:lang w:val="es-US"/>
        </w:rPr>
        <w:t>C</w:t>
      </w:r>
      <w:r w:rsidRPr="00B9537F">
        <w:rPr>
          <w:rFonts w:ascii="Times New Roman" w:eastAsia="Times New Roman" w:hAnsi="Times New Roman" w:cs="Times New Roman"/>
          <w:b/>
          <w:bCs/>
          <w:sz w:val="20"/>
          <w:szCs w:val="20"/>
          <w:bdr w:val="nil"/>
          <w:lang w:val="es-US"/>
        </w:rPr>
        <w:t>armen Hurston-White llamando al (706) 683-8871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.</w:t>
      </w:r>
      <w:r w:rsidR="00333968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 xml:space="preserve">  Para la 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 xml:space="preserve">Coordinadora de Servicios a las Familias </w:t>
      </w:r>
      <w:r w:rsidR="00333968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llame al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 xml:space="preserve"> (706) 683-8833.</w:t>
      </w:r>
    </w:p>
    <w:p w:rsidR="00946919" w:rsidRPr="00B9537F" w:rsidRDefault="00B41911" w:rsidP="00281F17">
      <w:pPr>
        <w:pStyle w:val="NoSpacing"/>
        <w:ind w:left="360"/>
        <w:rPr>
          <w:rFonts w:ascii="Times New Roman" w:hAnsi="Times New Roman" w:cs="Times New Roman"/>
          <w:b/>
          <w:sz w:val="32"/>
          <w:szCs w:val="32"/>
          <w:lang w:val="es-US"/>
        </w:rPr>
      </w:pPr>
    </w:p>
    <w:p w:rsidR="00946919" w:rsidRPr="00B9537F" w:rsidRDefault="00B41911" w:rsidP="00281F17">
      <w:pPr>
        <w:pStyle w:val="NoSpacing"/>
        <w:ind w:left="360"/>
        <w:rPr>
          <w:rFonts w:ascii="Times New Roman" w:hAnsi="Times New Roman" w:cs="Times New Roman"/>
          <w:b/>
          <w:sz w:val="32"/>
          <w:szCs w:val="32"/>
          <w:lang w:val="es-US"/>
        </w:rPr>
      </w:pPr>
    </w:p>
    <w:p w:rsidR="00946919" w:rsidRPr="00B9537F" w:rsidRDefault="00B41911" w:rsidP="00281F17">
      <w:pPr>
        <w:pStyle w:val="NoSpacing"/>
        <w:ind w:left="360"/>
        <w:rPr>
          <w:rFonts w:ascii="Times New Roman" w:hAnsi="Times New Roman" w:cs="Times New Roman"/>
          <w:b/>
          <w:sz w:val="32"/>
          <w:szCs w:val="32"/>
          <w:lang w:val="es-US"/>
        </w:rPr>
      </w:pPr>
    </w:p>
    <w:p w:rsidR="00946919" w:rsidRPr="00B9537F" w:rsidRDefault="00B41911" w:rsidP="00281F17">
      <w:pPr>
        <w:pStyle w:val="NoSpacing"/>
        <w:ind w:left="360"/>
        <w:rPr>
          <w:rFonts w:ascii="Times New Roman" w:hAnsi="Times New Roman" w:cs="Times New Roman"/>
          <w:b/>
          <w:sz w:val="32"/>
          <w:szCs w:val="32"/>
          <w:lang w:val="es-US"/>
        </w:rPr>
      </w:pPr>
    </w:p>
    <w:p w:rsidR="00946919" w:rsidRPr="00B9537F" w:rsidRDefault="00B41911" w:rsidP="00281F17">
      <w:pPr>
        <w:pStyle w:val="NoSpacing"/>
        <w:ind w:left="360"/>
        <w:rPr>
          <w:rFonts w:ascii="Times New Roman" w:hAnsi="Times New Roman" w:cs="Times New Roman"/>
          <w:b/>
          <w:sz w:val="32"/>
          <w:szCs w:val="32"/>
          <w:lang w:val="es-US"/>
        </w:rPr>
      </w:pPr>
    </w:p>
    <w:p w:rsidR="00190EC5" w:rsidRPr="00B9537F" w:rsidRDefault="00B41911" w:rsidP="00E5348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s-US"/>
        </w:rPr>
      </w:pPr>
    </w:p>
    <w:p w:rsidR="00190EC5" w:rsidRPr="00B9537F" w:rsidRDefault="00B41911" w:rsidP="00E5348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s-US"/>
        </w:rPr>
      </w:pPr>
    </w:p>
    <w:p w:rsidR="0077088D" w:rsidRPr="00B9537F" w:rsidRDefault="008657BF" w:rsidP="00E53483">
      <w:pPr>
        <w:pStyle w:val="NoSpacing"/>
        <w:jc w:val="center"/>
        <w:rPr>
          <w:rFonts w:ascii="Comic Sans MS" w:hAnsi="Comic Sans MS" w:cs="Times New Roman"/>
          <w:sz w:val="20"/>
          <w:szCs w:val="20"/>
          <w:lang w:val="es-US"/>
        </w:rPr>
      </w:pPr>
      <w:proofErr w:type="spellStart"/>
      <w:r w:rsidRPr="00B9537F">
        <w:rPr>
          <w:rFonts w:ascii="Comic Sans MS" w:eastAsia="Comic Sans MS" w:hAnsi="Comic Sans MS" w:cs="Comic Sans MS"/>
          <w:b/>
          <w:bCs/>
          <w:sz w:val="32"/>
          <w:szCs w:val="32"/>
          <w:bdr w:val="nil"/>
          <w:lang w:val="es-US"/>
        </w:rPr>
        <w:t>Dorothy</w:t>
      </w:r>
      <w:proofErr w:type="spellEnd"/>
      <w:r w:rsidRPr="00B9537F">
        <w:rPr>
          <w:rFonts w:ascii="Comic Sans MS" w:eastAsia="Comic Sans MS" w:hAnsi="Comic Sans MS" w:cs="Comic Sans MS"/>
          <w:b/>
          <w:bCs/>
          <w:sz w:val="32"/>
          <w:szCs w:val="32"/>
          <w:bdr w:val="nil"/>
          <w:lang w:val="es-US"/>
        </w:rPr>
        <w:t xml:space="preserve"> I </w:t>
      </w:r>
      <w:proofErr w:type="spellStart"/>
      <w:r w:rsidRPr="00B9537F">
        <w:rPr>
          <w:rFonts w:ascii="Comic Sans MS" w:eastAsia="Comic Sans MS" w:hAnsi="Comic Sans MS" w:cs="Comic Sans MS"/>
          <w:b/>
          <w:bCs/>
          <w:sz w:val="32"/>
          <w:szCs w:val="32"/>
          <w:bdr w:val="nil"/>
          <w:lang w:val="es-US"/>
        </w:rPr>
        <w:t>Height</w:t>
      </w:r>
      <w:proofErr w:type="spellEnd"/>
      <w:r w:rsidRPr="00B9537F">
        <w:rPr>
          <w:rFonts w:ascii="Comic Sans MS" w:eastAsia="Comic Sans MS" w:hAnsi="Comic Sans MS" w:cs="Comic Sans MS"/>
          <w:b/>
          <w:bCs/>
          <w:sz w:val="32"/>
          <w:szCs w:val="32"/>
          <w:bdr w:val="nil"/>
          <w:lang w:val="es-US"/>
        </w:rPr>
        <w:t xml:space="preserve"> Elementary</w:t>
      </w:r>
    </w:p>
    <w:p w:rsidR="0090379C" w:rsidRPr="00B9537F" w:rsidRDefault="008657BF" w:rsidP="00CD6839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  <w:lang w:val="es-US"/>
        </w:rPr>
      </w:pPr>
      <w:r w:rsidRPr="00B9537F">
        <w:rPr>
          <w:rFonts w:ascii="Comic Sans MS" w:eastAsia="Comic Sans MS" w:hAnsi="Comic Sans MS" w:cs="Comic Sans MS"/>
          <w:b/>
          <w:bCs/>
          <w:sz w:val="24"/>
          <w:szCs w:val="24"/>
          <w:bdr w:val="nil"/>
          <w:lang w:val="es-US"/>
        </w:rPr>
        <w:t>Convenio entre la Escuela y los Padres para</w:t>
      </w:r>
      <w:r w:rsidR="00B3452D">
        <w:rPr>
          <w:rFonts w:ascii="Comic Sans MS" w:eastAsia="Comic Sans MS" w:hAnsi="Comic Sans MS" w:cs="Comic Sans MS"/>
          <w:b/>
          <w:bCs/>
          <w:sz w:val="24"/>
          <w:szCs w:val="24"/>
          <w:bdr w:val="nil"/>
          <w:lang w:val="es-US"/>
        </w:rPr>
        <w:t xml:space="preserve"> </w:t>
      </w:r>
      <w:r w:rsidRPr="00B9537F">
        <w:rPr>
          <w:rFonts w:ascii="Comic Sans MS" w:eastAsia="Comic Sans MS" w:hAnsi="Comic Sans MS" w:cs="Comic Sans MS"/>
          <w:b/>
          <w:bCs/>
          <w:sz w:val="24"/>
          <w:szCs w:val="24"/>
          <w:bdr w:val="nil"/>
          <w:lang w:val="es-US"/>
        </w:rPr>
        <w:t>el Aprovechamiento Académico de los Estudiantes</w:t>
      </w:r>
    </w:p>
    <w:p w:rsidR="0077088D" w:rsidRPr="00B9537F" w:rsidRDefault="008657BF" w:rsidP="008C0AFC">
      <w:pPr>
        <w:spacing w:after="0" w:line="240" w:lineRule="auto"/>
        <w:jc w:val="center"/>
        <w:rPr>
          <w:rFonts w:ascii="Comic Sans MS" w:hAnsi="Comic Sans MS" w:cs="Times New Roman"/>
          <w:b/>
          <w:sz w:val="26"/>
          <w:szCs w:val="26"/>
          <w:lang w:val="es-US"/>
        </w:rPr>
      </w:pPr>
      <w:r w:rsidRPr="00B9537F">
        <w:rPr>
          <w:rFonts w:ascii="Comic Sans MS" w:hAnsi="Comic Sans MS" w:cs="Times New Roman"/>
          <w:b/>
          <w:sz w:val="26"/>
          <w:szCs w:val="26"/>
          <w:lang w:val="es-US"/>
        </w:rPr>
        <w:t>2017-2018</w:t>
      </w:r>
    </w:p>
    <w:p w:rsidR="009536F2" w:rsidRDefault="008657BF" w:rsidP="008C0AFC">
      <w:pPr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18"/>
          <w:szCs w:val="18"/>
          <w:bdr w:val="nil"/>
          <w:lang w:val="es-US"/>
        </w:rPr>
      </w:pPr>
      <w:r w:rsidRPr="00B9537F">
        <w:rPr>
          <w:rFonts w:ascii="Comic Sans MS" w:eastAsia="Comic Sans MS" w:hAnsi="Comic Sans MS" w:cs="Comic Sans MS"/>
          <w:b/>
          <w:bCs/>
          <w:sz w:val="18"/>
          <w:szCs w:val="18"/>
          <w:bdr w:val="nil"/>
          <w:lang w:val="es-US"/>
        </w:rPr>
        <w:t>Revisado: 15 de septiembre de 2017</w:t>
      </w:r>
    </w:p>
    <w:p w:rsidR="008C0AFC" w:rsidRPr="00B9537F" w:rsidRDefault="008657BF" w:rsidP="008C0AFC">
      <w:pPr>
        <w:spacing w:after="0" w:line="240" w:lineRule="auto"/>
        <w:jc w:val="center"/>
        <w:rPr>
          <w:rFonts w:ascii="Comic Sans MS" w:hAnsi="Comic Sans MS" w:cs="Times New Roman"/>
          <w:b/>
          <w:sz w:val="18"/>
          <w:szCs w:val="18"/>
          <w:lang w:val="es-US"/>
        </w:rPr>
      </w:pPr>
      <w:r w:rsidRPr="00B9537F">
        <w:rPr>
          <w:rFonts w:ascii="Comic Sans MS" w:eastAsia="Comic Sans MS" w:hAnsi="Comic Sans MS" w:cs="Comic Sans MS"/>
          <w:b/>
          <w:bCs/>
          <w:sz w:val="18"/>
          <w:szCs w:val="18"/>
          <w:bdr w:val="nil"/>
          <w:lang w:val="es-US"/>
        </w:rPr>
        <w:t xml:space="preserve"> </w:t>
      </w:r>
    </w:p>
    <w:p w:rsidR="0077088D" w:rsidRPr="00B9537F" w:rsidRDefault="009536F2" w:rsidP="001756A7">
      <w:pPr>
        <w:jc w:val="center"/>
        <w:rPr>
          <w:rFonts w:ascii="Times New Roman" w:hAnsi="Times New Roman" w:cs="Times New Roman"/>
          <w:sz w:val="24"/>
          <w:szCs w:val="24"/>
          <w:lang w:val="es-US"/>
        </w:rPr>
      </w:pPr>
      <w:r w:rsidRPr="00B9537F">
        <w:rPr>
          <w:rFonts w:ascii="Times New Roman" w:hAnsi="Times New Roman" w:cs="Times New Roman"/>
          <w:noProof/>
          <w:color w:val="FF0000"/>
          <w:sz w:val="24"/>
          <w:szCs w:val="24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-152399</wp:posOffset>
                </wp:positionH>
                <wp:positionV relativeFrom="paragraph">
                  <wp:posOffset>1016635</wp:posOffset>
                </wp:positionV>
                <wp:extent cx="3175000" cy="4227755"/>
                <wp:effectExtent l="0" t="0" r="25400" b="209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422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919" w:rsidRPr="00B3452D" w:rsidRDefault="00B3452D" w:rsidP="009536F2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es-US"/>
                              </w:rPr>
                            </w:pPr>
                            <w:r w:rsidRPr="00B345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  <w:bdr w:val="nil"/>
                                <w:lang w:val="es-US"/>
                              </w:rPr>
                              <w:t>Nuestras M</w:t>
                            </w:r>
                            <w:r w:rsidR="008657BF" w:rsidRPr="00B345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  <w:bdr w:val="nil"/>
                                <w:lang w:val="es-US"/>
                              </w:rPr>
                              <w:t xml:space="preserve">etas para el </w:t>
                            </w:r>
                            <w:r w:rsidRPr="00B345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  <w:bdr w:val="nil"/>
                                <w:lang w:val="es-US"/>
                              </w:rPr>
                              <w:t>Aprovechamiento de los E</w:t>
                            </w:r>
                            <w:r w:rsidR="008657BF" w:rsidRPr="00B345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  <w:bdr w:val="nil"/>
                                <w:lang w:val="es-US"/>
                              </w:rPr>
                              <w:t>studiantes</w:t>
                            </w:r>
                          </w:p>
                          <w:p w:rsidR="009536F2" w:rsidRPr="00B3452D" w:rsidRDefault="009536F2" w:rsidP="009536F2">
                            <w:pPr>
                              <w:pStyle w:val="NoSpacing"/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B345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Misión del Distrito</w:t>
                            </w:r>
                          </w:p>
                          <w:p w:rsidR="009536F2" w:rsidRPr="00034E41" w:rsidRDefault="009536F2" w:rsidP="009536F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288" w:hanging="144"/>
                              <w:rPr>
                                <w:rFonts w:ascii="Times New Roman" w:hAnsi="Times New Roman" w:cs="Times New Roman"/>
                                <w:sz w:val="20"/>
                                <w:lang w:val="es-US"/>
                              </w:rPr>
                            </w:pPr>
                            <w:r w:rsidRPr="00034E41">
                              <w:rPr>
                                <w:rFonts w:ascii="Times New Roman" w:eastAsia="Times New Roman" w:hAnsi="Times New Roman" w:cs="Times New Roman"/>
                                <w:sz w:val="20"/>
                                <w:bdr w:val="nil"/>
                                <w:lang w:val="es-US"/>
                              </w:rPr>
                              <w:t>Nuestra misión es inspirar y equipar a todos los estudiantes a alcanzar un potencial ilimitado.</w:t>
                            </w:r>
                          </w:p>
                          <w:p w:rsidR="009536F2" w:rsidRPr="00B3452D" w:rsidRDefault="009536F2" w:rsidP="009536F2">
                            <w:pPr>
                              <w:pStyle w:val="NoSpacing"/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B345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Metas del Distrito</w:t>
                            </w:r>
                          </w:p>
                          <w:p w:rsidR="009536F2" w:rsidRPr="009536F2" w:rsidRDefault="009536F2" w:rsidP="009536F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120" w:line="240" w:lineRule="auto"/>
                              <w:ind w:left="288" w:hanging="14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9536F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Muscogee County </w:t>
                            </w:r>
                            <w:proofErr w:type="spellStart"/>
                            <w:r w:rsidRPr="009536F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School</w:t>
                            </w:r>
                            <w:proofErr w:type="spellEnd"/>
                            <w:r w:rsidRPr="009536F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9536F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District</w:t>
                            </w:r>
                            <w:proofErr w:type="spellEnd"/>
                            <w:r w:rsidRPr="009536F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 creará un ambiente concentrado en el Nivel I de instrucción mientras se dirige a las necesidades individuales de los estudiantes, el desarrollo de liderazgo y el servicio a los clientes.</w:t>
                            </w:r>
                          </w:p>
                          <w:p w:rsidR="009536F2" w:rsidRPr="009536F2" w:rsidRDefault="009536F2" w:rsidP="009536F2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9536F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Metas Smart de la Escuela</w:t>
                            </w:r>
                          </w:p>
                          <w:p w:rsidR="009536F2" w:rsidRPr="00B3452D" w:rsidRDefault="009536F2" w:rsidP="009536F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20" w:line="240" w:lineRule="auto"/>
                              <w:ind w:left="288" w:hanging="14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B3452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Para mayo de 2018, </w:t>
                            </w:r>
                            <w:r w:rsidR="00034E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el </w:t>
                            </w:r>
                            <w:r w:rsidRPr="00B3452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100% de los maestros se habrán entrenado en cinco (5) de diez (10) elementos críticos de Nivel I de PBIS con una tasa de implementación de 85% según medido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or el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Tiered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 Fidelity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Inventory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br/>
                            </w:r>
                          </w:p>
                          <w:p w:rsidR="009536F2" w:rsidRPr="00B3452D" w:rsidRDefault="009536F2" w:rsidP="009536F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20" w:line="240" w:lineRule="auto"/>
                              <w:ind w:left="288" w:hanging="14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B3452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Para mayo de 2018, </w:t>
                            </w:r>
                            <w:r w:rsidR="00034E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el </w:t>
                            </w:r>
                            <w:r w:rsidRPr="00B3452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100% de los maestros se habrán entrenado en el uso de datos de evaluación formativa y sumativa para diferenciar la instrucción mediante el uso de grupos pequeños con un 85% de implementación exitosa de los maestros según medido por visitas formales e informales.</w:t>
                            </w:r>
                          </w:p>
                          <w:p w:rsidR="009536F2" w:rsidRDefault="009536F2"/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2pt;margin-top:80.05pt;width:250pt;height:3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" strokecolor="white [3212]">
                <v:textbox>
                  <w:txbxContent>
                    <w:p w:rsidR="00946919" w:rsidRPr="00B3452D" w:rsidRDefault="00B3452D" w:rsidP="009536F2">
                      <w:pPr>
                        <w:pStyle w:val="NoSpacing"/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es-US"/>
                        </w:rPr>
                      </w:pPr>
                      <w:r w:rsidRPr="00B3452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8"/>
                          <w:bdr w:val="nil"/>
                          <w:lang w:val="es-US"/>
                        </w:rPr>
                        <w:t>Nuestras M</w:t>
                      </w:r>
                      <w:r w:rsidR="008657BF" w:rsidRPr="00B3452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8"/>
                          <w:bdr w:val="nil"/>
                          <w:lang w:val="es-US"/>
                        </w:rPr>
                        <w:t xml:space="preserve">etas para el </w:t>
                      </w:r>
                      <w:r w:rsidRPr="00B3452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8"/>
                          <w:bdr w:val="nil"/>
                          <w:lang w:val="es-US"/>
                        </w:rPr>
                        <w:t>Aprovechamiento de los E</w:t>
                      </w:r>
                      <w:r w:rsidR="008657BF" w:rsidRPr="00B3452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8"/>
                          <w:bdr w:val="nil"/>
                          <w:lang w:val="es-US"/>
                        </w:rPr>
                        <w:t>studiantes</w:t>
                      </w:r>
                    </w:p>
                    <w:p w:rsidR="009536F2" w:rsidRPr="00B3452D" w:rsidRDefault="009536F2" w:rsidP="009536F2">
                      <w:pPr>
                        <w:pStyle w:val="NoSpacing"/>
                        <w:spacing w:after="1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</w:pPr>
                      <w:r w:rsidRPr="00B3452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>Misión del Distrito</w:t>
                      </w:r>
                    </w:p>
                    <w:p w:rsidR="009536F2" w:rsidRPr="00034E41" w:rsidRDefault="009536F2" w:rsidP="009536F2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after="120"/>
                        <w:ind w:left="288" w:hanging="144"/>
                        <w:rPr>
                          <w:rFonts w:ascii="Times New Roman" w:hAnsi="Times New Roman" w:cs="Times New Roman"/>
                          <w:sz w:val="20"/>
                          <w:lang w:val="es-US"/>
                        </w:rPr>
                      </w:pPr>
                      <w:r w:rsidRPr="00034E41">
                        <w:rPr>
                          <w:rFonts w:ascii="Times New Roman" w:eastAsia="Times New Roman" w:hAnsi="Times New Roman" w:cs="Times New Roman"/>
                          <w:sz w:val="20"/>
                          <w:bdr w:val="nil"/>
                          <w:lang w:val="es-US"/>
                        </w:rPr>
                        <w:t>Nuestra misión es inspirar y equipar a todos los estudiantes a alcanzar un potencial ilimitado.</w:t>
                      </w:r>
                    </w:p>
                    <w:p w:rsidR="009536F2" w:rsidRPr="00B3452D" w:rsidRDefault="009536F2" w:rsidP="009536F2">
                      <w:pPr>
                        <w:pStyle w:val="NoSpacing"/>
                        <w:spacing w:after="1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</w:pPr>
                      <w:r w:rsidRPr="00B3452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>Metas del Distrito</w:t>
                      </w:r>
                    </w:p>
                    <w:p w:rsidR="009536F2" w:rsidRPr="009536F2" w:rsidRDefault="009536F2" w:rsidP="009536F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120" w:line="240" w:lineRule="auto"/>
                        <w:ind w:left="288" w:hanging="14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</w:pPr>
                      <w:r w:rsidRPr="009536F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 xml:space="preserve">Muscogee County </w:t>
                      </w:r>
                      <w:proofErr w:type="spellStart"/>
                      <w:r w:rsidRPr="009536F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>School</w:t>
                      </w:r>
                      <w:proofErr w:type="spellEnd"/>
                      <w:r w:rsidRPr="009536F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 xml:space="preserve"> </w:t>
                      </w:r>
                      <w:proofErr w:type="spellStart"/>
                      <w:r w:rsidRPr="009536F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>District</w:t>
                      </w:r>
                      <w:proofErr w:type="spellEnd"/>
                      <w:r w:rsidRPr="009536F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 xml:space="preserve"> creará un ambiente concentrado en el Nivel I de instrucción mientras se dirige a las necesidades individuales de los estudiantes, el desarrollo de liderazgo y el servicio a los clientes.</w:t>
                      </w:r>
                    </w:p>
                    <w:p w:rsidR="009536F2" w:rsidRPr="009536F2" w:rsidRDefault="009536F2" w:rsidP="009536F2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</w:pPr>
                      <w:r w:rsidRPr="009536F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il"/>
                          <w:lang w:val="es-US"/>
                        </w:rPr>
                        <w:t>Metas Smart de la Escuela</w:t>
                      </w:r>
                    </w:p>
                    <w:p w:rsidR="009536F2" w:rsidRPr="00B3452D" w:rsidRDefault="009536F2" w:rsidP="009536F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20" w:line="240" w:lineRule="auto"/>
                        <w:ind w:left="288" w:hanging="144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US"/>
                        </w:rPr>
                      </w:pPr>
                      <w:r w:rsidRPr="00B3452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il"/>
                          <w:lang w:val="es-US"/>
                        </w:rPr>
                        <w:t xml:space="preserve">Para mayo de 2018, </w:t>
                      </w:r>
                      <w:r w:rsidR="00034E4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il"/>
                          <w:lang w:val="es-US"/>
                        </w:rPr>
                        <w:t xml:space="preserve">el </w:t>
                      </w:r>
                      <w:r w:rsidRPr="00B3452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il"/>
                          <w:lang w:val="es-US"/>
                        </w:rPr>
                        <w:t>100% de los maestros se habrán entrenado en cinco (5) de diez (10) elementos críticos de Nivel I de PBIS con una tasa de implementación de 85% según medido p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il"/>
                          <w:lang w:val="es-US"/>
                        </w:rPr>
                        <w:t xml:space="preserve">or el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il"/>
                          <w:lang w:val="es-US"/>
                        </w:rPr>
                        <w:t>Tiered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il"/>
                          <w:lang w:val="es-US"/>
                        </w:rPr>
                        <w:t xml:space="preserve"> Fidelity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il"/>
                          <w:lang w:val="es-US"/>
                        </w:rPr>
                        <w:t>Inventory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il"/>
                          <w:lang w:val="es-US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il"/>
                          <w:lang w:val="es-US"/>
                        </w:rPr>
                        <w:br/>
                      </w:r>
                    </w:p>
                    <w:p w:rsidR="009536F2" w:rsidRPr="00B3452D" w:rsidRDefault="009536F2" w:rsidP="009536F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20" w:line="240" w:lineRule="auto"/>
                        <w:ind w:left="288" w:hanging="144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US"/>
                        </w:rPr>
                      </w:pPr>
                      <w:r w:rsidRPr="00B3452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il"/>
                          <w:lang w:val="es-US"/>
                        </w:rPr>
                        <w:t xml:space="preserve">Para mayo de 2018, </w:t>
                      </w:r>
                      <w:r w:rsidR="00034E4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il"/>
                          <w:lang w:val="es-US"/>
                        </w:rPr>
                        <w:t xml:space="preserve">el </w:t>
                      </w:r>
                      <w:r w:rsidRPr="00B3452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bdr w:val="nil"/>
                          <w:lang w:val="es-US"/>
                        </w:rPr>
                        <w:t>100% de los maestros se habrán entrenado en el uso de datos de evaluación formativa y sumativa para diferenciar la instrucción mediante el uso de grupos pequeños con un 85% de implementación exitosa de los maestros según medido por visitas formales e informales.</w:t>
                      </w:r>
                    </w:p>
                    <w:p w:rsidR="009536F2" w:rsidRDefault="009536F2"/>
                  </w:txbxContent>
                </v:textbox>
              </v:shape>
            </w:pict>
          </mc:Fallback>
        </mc:AlternateContent>
      </w:r>
      <w:r w:rsidR="008657BF" w:rsidRPr="00B9537F">
        <w:rPr>
          <w:rFonts w:ascii="Times New Roman" w:hAnsi="Times New Roman" w:cs="Times New Roman"/>
          <w:noProof/>
          <w:sz w:val="24"/>
          <w:szCs w:val="24"/>
          <w:lang w:val="es-US"/>
        </w:rPr>
        <w:drawing>
          <wp:inline distT="0" distB="0" distL="0" distR="0">
            <wp:extent cx="903642" cy="84921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664409" name="UConn_Husky_new-logo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802" cy="87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00A" w:rsidRPr="00B9537F" w:rsidRDefault="00B41911" w:rsidP="0077088D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19400A" w:rsidRPr="00B9537F" w:rsidRDefault="00B41911" w:rsidP="0077088D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19400A" w:rsidRPr="00B9537F" w:rsidRDefault="00B41911" w:rsidP="0077088D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19400A" w:rsidRPr="00B9537F" w:rsidRDefault="00B41911" w:rsidP="0077088D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19400A" w:rsidRPr="00B9537F" w:rsidRDefault="00B41911" w:rsidP="0077088D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19400A" w:rsidRPr="00B9537F" w:rsidRDefault="00B41911" w:rsidP="0077088D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19400A" w:rsidRPr="00B9537F" w:rsidRDefault="00B41911" w:rsidP="0019400A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19400A" w:rsidRPr="00B9537F" w:rsidRDefault="00B41911" w:rsidP="0019400A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77088D" w:rsidRPr="00B9537F" w:rsidRDefault="00B41911" w:rsidP="0077088D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9536F2" w:rsidRDefault="009536F2" w:rsidP="00F15B74">
      <w:pPr>
        <w:rPr>
          <w:rFonts w:ascii="Cooper Black" w:eastAsia="Cooper Black" w:hAnsi="Cooper Black" w:cs="Cooper Black"/>
          <w:sz w:val="28"/>
          <w:szCs w:val="28"/>
          <w:bdr w:val="nil"/>
          <w:lang w:val="es-US"/>
        </w:rPr>
      </w:pPr>
    </w:p>
    <w:p w:rsidR="009536F2" w:rsidRDefault="009536F2" w:rsidP="00F15B74">
      <w:pPr>
        <w:rPr>
          <w:rFonts w:ascii="Cooper Black" w:eastAsia="Cooper Black" w:hAnsi="Cooper Black" w:cs="Cooper Black"/>
          <w:sz w:val="28"/>
          <w:szCs w:val="28"/>
          <w:bdr w:val="nil"/>
          <w:lang w:val="es-US"/>
        </w:rPr>
      </w:pPr>
    </w:p>
    <w:p w:rsidR="009536F2" w:rsidRDefault="009536F2" w:rsidP="00F15B74">
      <w:pPr>
        <w:rPr>
          <w:rFonts w:ascii="Cooper Black" w:eastAsia="Cooper Black" w:hAnsi="Cooper Black" w:cs="Cooper Black"/>
          <w:sz w:val="28"/>
          <w:szCs w:val="28"/>
          <w:bdr w:val="nil"/>
          <w:lang w:val="es-US"/>
        </w:rPr>
      </w:pPr>
    </w:p>
    <w:p w:rsidR="00C13036" w:rsidRPr="00B9537F" w:rsidRDefault="008657BF" w:rsidP="00343B64">
      <w:pPr>
        <w:spacing w:after="120" w:line="240" w:lineRule="auto"/>
        <w:rPr>
          <w:rFonts w:ascii="Cooper Black" w:hAnsi="Cooper Black" w:cs="Times New Roman"/>
          <w:noProof/>
          <w:sz w:val="28"/>
          <w:szCs w:val="28"/>
          <w:lang w:val="es-US"/>
        </w:rPr>
      </w:pPr>
      <w:r w:rsidRPr="00B9537F">
        <w:rPr>
          <w:rFonts w:ascii="Cooper Black" w:eastAsia="Cooper Black" w:hAnsi="Cooper Black" w:cs="Cooper Black"/>
          <w:sz w:val="28"/>
          <w:szCs w:val="28"/>
          <w:bdr w:val="nil"/>
          <w:lang w:val="es-US"/>
        </w:rPr>
        <w:lastRenderedPageBreak/>
        <w:t>Nuestros Estudiantes</w:t>
      </w:r>
      <w:r w:rsidR="00343B64">
        <w:rPr>
          <w:rFonts w:ascii="Cooper Black" w:eastAsia="Cooper Black" w:hAnsi="Cooper Black" w:cs="Cooper Black"/>
          <w:sz w:val="28"/>
          <w:szCs w:val="28"/>
          <w:bdr w:val="nil"/>
          <w:lang w:val="es-US"/>
        </w:rPr>
        <w:t>:</w:t>
      </w:r>
      <w:r w:rsidRPr="00B9537F">
        <w:rPr>
          <w:rFonts w:ascii="Cooper Black" w:eastAsia="Cooper Black" w:hAnsi="Cooper Black" w:cs="Cooper Black"/>
          <w:sz w:val="28"/>
          <w:szCs w:val="28"/>
          <w:bdr w:val="nil"/>
          <w:lang w:val="es-US"/>
        </w:rPr>
        <w:t xml:space="preserve">  </w:t>
      </w:r>
    </w:p>
    <w:p w:rsidR="00F7698D" w:rsidRPr="00B9537F" w:rsidRDefault="008657BF" w:rsidP="00343B64">
      <w:pPr>
        <w:spacing w:after="120" w:line="264" w:lineRule="auto"/>
        <w:rPr>
          <w:rFonts w:ascii="Times New Roman" w:eastAsia="Calibri" w:hAnsi="Times New Roman" w:cs="Times New Roman"/>
          <w:b/>
          <w:sz w:val="20"/>
          <w:szCs w:val="20"/>
          <w:lang w:val="es-US"/>
        </w:rPr>
      </w:pPr>
      <w:r w:rsidRPr="00B9537F">
        <w:rPr>
          <w:rFonts w:ascii="Times New Roman" w:eastAsia="Times New Roman" w:hAnsi="Times New Roman" w:cs="Times New Roman"/>
          <w:b/>
          <w:bCs/>
          <w:sz w:val="20"/>
          <w:szCs w:val="20"/>
          <w:bdr w:val="nil"/>
          <w:lang w:val="es-US"/>
        </w:rPr>
        <w:t>Se anima a los estudiantes a participar en el proceso educativo.  Un estudiante exitoso toma el control de su aprendizaje y establece metas educativas altas.</w:t>
      </w:r>
    </w:p>
    <w:p w:rsidR="005A5649" w:rsidRPr="00B9537F" w:rsidRDefault="008657BF" w:rsidP="00D22109">
      <w:pPr>
        <w:pStyle w:val="ListParagraph"/>
        <w:numPr>
          <w:ilvl w:val="0"/>
          <w:numId w:val="8"/>
        </w:numPr>
        <w:spacing w:line="240" w:lineRule="auto"/>
        <w:ind w:left="288" w:hanging="144"/>
        <w:rPr>
          <w:rFonts w:ascii="Times New Roman" w:hAnsi="Times New Roman" w:cs="Times New Roman"/>
          <w:sz w:val="20"/>
          <w:szCs w:val="20"/>
          <w:lang w:val="es-US"/>
        </w:rPr>
      </w:pP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Los estudiantes de K a 2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vertAlign w:val="superscript"/>
          <w:lang w:val="es-US"/>
        </w:rPr>
        <w:t>do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 xml:space="preserve"> grado tendrán éxito en la escuela y alcanzarán las estrellas en Lectura y Matemáticas.</w:t>
      </w:r>
    </w:p>
    <w:p w:rsidR="005A5649" w:rsidRPr="00B9537F" w:rsidRDefault="008657BF" w:rsidP="00D22109">
      <w:pPr>
        <w:pStyle w:val="ListParagraph"/>
        <w:numPr>
          <w:ilvl w:val="0"/>
          <w:numId w:val="8"/>
        </w:numPr>
        <w:spacing w:line="240" w:lineRule="auto"/>
        <w:ind w:left="288" w:hanging="144"/>
        <w:rPr>
          <w:rFonts w:ascii="Times New Roman" w:hAnsi="Times New Roman" w:cs="Times New Roman"/>
          <w:sz w:val="20"/>
          <w:szCs w:val="20"/>
          <w:lang w:val="es-US"/>
        </w:rPr>
      </w:pP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Los estudiantes de K a 2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vertAlign w:val="superscript"/>
          <w:lang w:val="es-US"/>
        </w:rPr>
        <w:t>do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 xml:space="preserve"> grado leerán todas las noches durante 20 minutos. </w:t>
      </w:r>
      <w:r w:rsidR="00D22109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br/>
      </w:r>
    </w:p>
    <w:p w:rsidR="005A5649" w:rsidRPr="00B9537F" w:rsidRDefault="008657BF" w:rsidP="00D22109">
      <w:pPr>
        <w:pStyle w:val="ListParagraph"/>
        <w:numPr>
          <w:ilvl w:val="0"/>
          <w:numId w:val="8"/>
        </w:numPr>
        <w:spacing w:line="240" w:lineRule="auto"/>
        <w:ind w:left="288" w:hanging="144"/>
        <w:rPr>
          <w:rFonts w:ascii="Times New Roman" w:hAnsi="Times New Roman" w:cs="Times New Roman"/>
          <w:sz w:val="20"/>
          <w:szCs w:val="20"/>
          <w:lang w:val="es-US"/>
        </w:rPr>
      </w:pP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Los estudiantes de 3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vertAlign w:val="superscript"/>
          <w:lang w:val="es-US"/>
        </w:rPr>
        <w:t>er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 xml:space="preserve"> a 5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vertAlign w:val="superscript"/>
          <w:lang w:val="es-US"/>
        </w:rPr>
        <w:t>to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 xml:space="preserve"> grado practicarán datos de Matemáticas cada noche en el hogar para mejorar su rapidez y exactitud en la multiplicación y división.</w:t>
      </w:r>
    </w:p>
    <w:p w:rsidR="005A5649" w:rsidRPr="00B9537F" w:rsidRDefault="008657BF" w:rsidP="00D22109">
      <w:pPr>
        <w:pStyle w:val="ListParagraph"/>
        <w:numPr>
          <w:ilvl w:val="0"/>
          <w:numId w:val="8"/>
        </w:numPr>
        <w:spacing w:line="240" w:lineRule="auto"/>
        <w:ind w:left="288" w:hanging="144"/>
        <w:rPr>
          <w:rFonts w:ascii="Times New Roman" w:hAnsi="Times New Roman" w:cs="Times New Roman"/>
          <w:sz w:val="20"/>
          <w:szCs w:val="20"/>
          <w:lang w:val="es-US"/>
        </w:rPr>
      </w:pP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Los estudiantes de 3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vertAlign w:val="superscript"/>
          <w:lang w:val="es-US"/>
        </w:rPr>
        <w:t>er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 xml:space="preserve"> a 5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vertAlign w:val="superscript"/>
          <w:lang w:val="es-US"/>
        </w:rPr>
        <w:t>to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 xml:space="preserve"> grado completarán el 100% de la tarea asignada al hogar cada semana</w:t>
      </w:r>
      <w:r w:rsidR="00D22109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.</w:t>
      </w:r>
    </w:p>
    <w:p w:rsidR="004D5E59" w:rsidRPr="00B9537F" w:rsidRDefault="00D22109" w:rsidP="00971E1C">
      <w:pPr>
        <w:rPr>
          <w:rFonts w:ascii="Times New Roman" w:eastAsia="Calibri" w:hAnsi="Times New Roman" w:cs="Times New Roman"/>
          <w:b/>
          <w:noProof/>
          <w:sz w:val="20"/>
          <w:szCs w:val="20"/>
          <w:lang w:val="es-US"/>
        </w:rPr>
      </w:pPr>
      <w:r w:rsidRPr="00B9537F">
        <w:rPr>
          <w:rFonts w:ascii="Times New Roman" w:eastAsia="Calibri" w:hAnsi="Times New Roman" w:cs="Times New Roman"/>
          <w:b/>
          <w:noProof/>
          <w:sz w:val="20"/>
          <w:szCs w:val="20"/>
          <w:lang w:val="es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1987550</wp:posOffset>
                </wp:positionV>
                <wp:extent cx="3076575" cy="1327150"/>
                <wp:effectExtent l="0" t="0" r="285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26C" w:rsidRPr="00D22109" w:rsidRDefault="008657BF" w:rsidP="00D22109">
                            <w:pPr>
                              <w:jc w:val="center"/>
                              <w:rPr>
                                <w:sz w:val="24"/>
                                <w:lang w:val="es-US"/>
                              </w:rPr>
                            </w:pPr>
                            <w:r w:rsidRPr="00D22109">
                              <w:rPr>
                                <w:rFonts w:ascii="Calibri" w:eastAsia="Calibri" w:hAnsi="Calibri" w:cs="Calibri"/>
                                <w:sz w:val="24"/>
                                <w:bdr w:val="nil"/>
                                <w:lang w:val="es-US"/>
                              </w:rPr>
                              <w:t xml:space="preserve">Nuestros estudiantes trabajarán diligentemente para "S.O.A.R. </w:t>
                            </w:r>
                            <w:proofErr w:type="spellStart"/>
                            <w:r w:rsidRPr="00D22109">
                              <w:rPr>
                                <w:rFonts w:ascii="Calibri" w:eastAsia="Calibri" w:hAnsi="Calibri" w:cs="Calibri"/>
                                <w:sz w:val="24"/>
                                <w:bdr w:val="nil"/>
                                <w:lang w:val="es-US"/>
                              </w:rPr>
                              <w:t>like</w:t>
                            </w:r>
                            <w:proofErr w:type="spellEnd"/>
                            <w:r w:rsidRPr="00D22109">
                              <w:rPr>
                                <w:rFonts w:ascii="Calibri" w:eastAsia="Calibri" w:hAnsi="Calibri" w:cs="Calibri"/>
                                <w:sz w:val="24"/>
                                <w:bdr w:val="nil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D22109">
                              <w:rPr>
                                <w:rFonts w:ascii="Calibri" w:eastAsia="Calibri" w:hAnsi="Calibri" w:cs="Calibri"/>
                                <w:sz w:val="24"/>
                                <w:bdr w:val="nil"/>
                                <w:lang w:val="es-US"/>
                              </w:rPr>
                              <w:t>eagles</w:t>
                            </w:r>
                            <w:proofErr w:type="spellEnd"/>
                            <w:r w:rsidRPr="00D22109">
                              <w:rPr>
                                <w:rFonts w:ascii="Calibri" w:eastAsia="Calibri" w:hAnsi="Calibri" w:cs="Calibri"/>
                                <w:sz w:val="24"/>
                                <w:bdr w:val="nil"/>
                                <w:lang w:val="es-US"/>
                              </w:rPr>
                              <w:t xml:space="preserve">" (alcanzar el cielo, como las águilas). Ellos son </w:t>
                            </w:r>
                            <w:r w:rsidRPr="00D22109">
                              <w:rPr>
                                <w:rFonts w:ascii="Calibri" w:eastAsia="Calibri" w:hAnsi="Calibri" w:cs="Calibri"/>
                                <w:sz w:val="24"/>
                                <w:u w:val="single"/>
                                <w:bdr w:val="nil"/>
                                <w:lang w:val="es-US"/>
                              </w:rPr>
                              <w:t>S</w:t>
                            </w:r>
                            <w:r w:rsidRPr="00D22109">
                              <w:rPr>
                                <w:rFonts w:ascii="Calibri" w:eastAsia="Calibri" w:hAnsi="Calibri" w:cs="Calibri"/>
                                <w:sz w:val="24"/>
                                <w:bdr w:val="nil"/>
                                <w:lang w:val="es-US"/>
                              </w:rPr>
                              <w:t xml:space="preserve">eguros, </w:t>
                            </w:r>
                            <w:r w:rsidRPr="00D22109">
                              <w:rPr>
                                <w:rFonts w:ascii="Calibri" w:eastAsia="Calibri" w:hAnsi="Calibri" w:cs="Calibri"/>
                                <w:sz w:val="24"/>
                                <w:u w:val="single"/>
                                <w:bdr w:val="nil"/>
                                <w:lang w:val="es-US"/>
                              </w:rPr>
                              <w:t>O</w:t>
                            </w:r>
                            <w:r w:rsidRPr="00D22109">
                              <w:rPr>
                                <w:rFonts w:ascii="Calibri" w:eastAsia="Calibri" w:hAnsi="Calibri" w:cs="Calibri"/>
                                <w:sz w:val="24"/>
                                <w:bdr w:val="nil"/>
                                <w:lang w:val="es-US"/>
                              </w:rPr>
                              <w:t xml:space="preserve">rganizados, </w:t>
                            </w:r>
                            <w:r w:rsidRPr="00D22109">
                              <w:rPr>
                                <w:rFonts w:ascii="Calibri" w:eastAsia="Calibri" w:hAnsi="Calibri" w:cs="Calibri"/>
                                <w:sz w:val="24"/>
                                <w:u w:val="single"/>
                                <w:bdr w:val="nil"/>
                                <w:lang w:val="es-US"/>
                              </w:rPr>
                              <w:t>A</w:t>
                            </w:r>
                            <w:r w:rsidRPr="00D22109">
                              <w:rPr>
                                <w:rFonts w:ascii="Calibri" w:eastAsia="Calibri" w:hAnsi="Calibri" w:cs="Calibri"/>
                                <w:sz w:val="24"/>
                                <w:bdr w:val="nil"/>
                                <w:lang w:val="es-US"/>
                              </w:rPr>
                              <w:t xml:space="preserve">preciativos, y </w:t>
                            </w:r>
                            <w:r w:rsidRPr="00D22109">
                              <w:rPr>
                                <w:rFonts w:ascii="Calibri" w:eastAsia="Calibri" w:hAnsi="Calibri" w:cs="Calibri"/>
                                <w:sz w:val="24"/>
                                <w:u w:val="single"/>
                                <w:bdr w:val="nil"/>
                                <w:lang w:val="es-US"/>
                              </w:rPr>
                              <w:t>R</w:t>
                            </w:r>
                            <w:r w:rsidRPr="00D22109">
                              <w:rPr>
                                <w:rFonts w:ascii="Calibri" w:eastAsia="Calibri" w:hAnsi="Calibri" w:cs="Calibri"/>
                                <w:sz w:val="24"/>
                                <w:bdr w:val="nil"/>
                                <w:lang w:val="es-US"/>
                              </w:rPr>
                              <w:t>espetuosos.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.5pt;margin-top:156.5pt;width:242.25pt;height:10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">
                <v:textbox>
                  <w:txbxContent>
                    <w:p w:rsidR="00E8426C" w:rsidRPr="00D22109" w:rsidRDefault="008657BF" w:rsidP="00D22109">
                      <w:pPr>
                        <w:jc w:val="center"/>
                        <w:rPr>
                          <w:sz w:val="24"/>
                          <w:lang w:val="es-US"/>
                        </w:rPr>
                      </w:pPr>
                      <w:r w:rsidRPr="00D22109">
                        <w:rPr>
                          <w:rFonts w:ascii="Calibri" w:eastAsia="Calibri" w:hAnsi="Calibri" w:cs="Calibri"/>
                          <w:sz w:val="24"/>
                          <w:bdr w:val="nil"/>
                          <w:lang w:val="es-US"/>
                        </w:rPr>
                        <w:t xml:space="preserve">Nuestros estudiantes trabajarán diligentemente para "S.O.A.R. </w:t>
                      </w:r>
                      <w:proofErr w:type="spellStart"/>
                      <w:r w:rsidRPr="00D22109">
                        <w:rPr>
                          <w:rFonts w:ascii="Calibri" w:eastAsia="Calibri" w:hAnsi="Calibri" w:cs="Calibri"/>
                          <w:sz w:val="24"/>
                          <w:bdr w:val="nil"/>
                          <w:lang w:val="es-US"/>
                        </w:rPr>
                        <w:t>like</w:t>
                      </w:r>
                      <w:proofErr w:type="spellEnd"/>
                      <w:r w:rsidRPr="00D22109">
                        <w:rPr>
                          <w:rFonts w:ascii="Calibri" w:eastAsia="Calibri" w:hAnsi="Calibri" w:cs="Calibri"/>
                          <w:sz w:val="24"/>
                          <w:bdr w:val="nil"/>
                          <w:lang w:val="es-US"/>
                        </w:rPr>
                        <w:t xml:space="preserve"> </w:t>
                      </w:r>
                      <w:proofErr w:type="spellStart"/>
                      <w:r w:rsidRPr="00D22109">
                        <w:rPr>
                          <w:rFonts w:ascii="Calibri" w:eastAsia="Calibri" w:hAnsi="Calibri" w:cs="Calibri"/>
                          <w:sz w:val="24"/>
                          <w:bdr w:val="nil"/>
                          <w:lang w:val="es-US"/>
                        </w:rPr>
                        <w:t>eagles</w:t>
                      </w:r>
                      <w:proofErr w:type="spellEnd"/>
                      <w:r w:rsidRPr="00D22109">
                        <w:rPr>
                          <w:rFonts w:ascii="Calibri" w:eastAsia="Calibri" w:hAnsi="Calibri" w:cs="Calibri"/>
                          <w:sz w:val="24"/>
                          <w:bdr w:val="nil"/>
                          <w:lang w:val="es-US"/>
                        </w:rPr>
                        <w:t xml:space="preserve">" (alcanzar el cielo, como las águilas). Ellos son </w:t>
                      </w:r>
                      <w:r w:rsidRPr="00D22109">
                        <w:rPr>
                          <w:rFonts w:ascii="Calibri" w:eastAsia="Calibri" w:hAnsi="Calibri" w:cs="Calibri"/>
                          <w:sz w:val="24"/>
                          <w:u w:val="single"/>
                          <w:bdr w:val="nil"/>
                          <w:lang w:val="es-US"/>
                        </w:rPr>
                        <w:t>S</w:t>
                      </w:r>
                      <w:r w:rsidRPr="00D22109">
                        <w:rPr>
                          <w:rFonts w:ascii="Calibri" w:eastAsia="Calibri" w:hAnsi="Calibri" w:cs="Calibri"/>
                          <w:sz w:val="24"/>
                          <w:bdr w:val="nil"/>
                          <w:lang w:val="es-US"/>
                        </w:rPr>
                        <w:t xml:space="preserve">eguros, </w:t>
                      </w:r>
                      <w:r w:rsidRPr="00D22109">
                        <w:rPr>
                          <w:rFonts w:ascii="Calibri" w:eastAsia="Calibri" w:hAnsi="Calibri" w:cs="Calibri"/>
                          <w:sz w:val="24"/>
                          <w:u w:val="single"/>
                          <w:bdr w:val="nil"/>
                          <w:lang w:val="es-US"/>
                        </w:rPr>
                        <w:t>O</w:t>
                      </w:r>
                      <w:r w:rsidRPr="00D22109">
                        <w:rPr>
                          <w:rFonts w:ascii="Calibri" w:eastAsia="Calibri" w:hAnsi="Calibri" w:cs="Calibri"/>
                          <w:sz w:val="24"/>
                          <w:bdr w:val="nil"/>
                          <w:lang w:val="es-US"/>
                        </w:rPr>
                        <w:t xml:space="preserve">rganizados, </w:t>
                      </w:r>
                      <w:r w:rsidRPr="00D22109">
                        <w:rPr>
                          <w:rFonts w:ascii="Calibri" w:eastAsia="Calibri" w:hAnsi="Calibri" w:cs="Calibri"/>
                          <w:sz w:val="24"/>
                          <w:u w:val="single"/>
                          <w:bdr w:val="nil"/>
                          <w:lang w:val="es-US"/>
                        </w:rPr>
                        <w:t>A</w:t>
                      </w:r>
                      <w:r w:rsidRPr="00D22109">
                        <w:rPr>
                          <w:rFonts w:ascii="Calibri" w:eastAsia="Calibri" w:hAnsi="Calibri" w:cs="Calibri"/>
                          <w:sz w:val="24"/>
                          <w:bdr w:val="nil"/>
                          <w:lang w:val="es-US"/>
                        </w:rPr>
                        <w:t xml:space="preserve">preciativos, y </w:t>
                      </w:r>
                      <w:r w:rsidRPr="00D22109">
                        <w:rPr>
                          <w:rFonts w:ascii="Calibri" w:eastAsia="Calibri" w:hAnsi="Calibri" w:cs="Calibri"/>
                          <w:sz w:val="24"/>
                          <w:u w:val="single"/>
                          <w:bdr w:val="nil"/>
                          <w:lang w:val="es-US"/>
                        </w:rPr>
                        <w:t>R</w:t>
                      </w:r>
                      <w:r w:rsidRPr="00D22109">
                        <w:rPr>
                          <w:rFonts w:ascii="Calibri" w:eastAsia="Calibri" w:hAnsi="Calibri" w:cs="Calibri"/>
                          <w:sz w:val="24"/>
                          <w:bdr w:val="nil"/>
                          <w:lang w:val="es-US"/>
                        </w:rPr>
                        <w:t>espetuosos.</w:t>
                      </w:r>
                    </w:p>
                  </w:txbxContent>
                </v:textbox>
              </v:shape>
            </w:pict>
          </mc:Fallback>
        </mc:AlternateContent>
      </w:r>
      <w:r w:rsidR="008657BF" w:rsidRPr="00B9537F">
        <w:rPr>
          <w:rFonts w:ascii="Times New Roman" w:eastAsia="Calibri" w:hAnsi="Times New Roman" w:cs="Times New Roman"/>
          <w:b/>
          <w:noProof/>
          <w:sz w:val="20"/>
          <w:szCs w:val="20"/>
          <w:lang w:val="es-US"/>
        </w:rPr>
        <w:drawing>
          <wp:inline distT="0" distB="0" distL="0" distR="0">
            <wp:extent cx="2743200" cy="1828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70912" name="Picture 2" descr="C:\Users\e042134\Pictures\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59" w:rsidRPr="00B9537F" w:rsidRDefault="00B41911" w:rsidP="00971E1C">
      <w:pPr>
        <w:rPr>
          <w:rFonts w:ascii="Times New Roman" w:eastAsia="Calibri" w:hAnsi="Times New Roman" w:cs="Times New Roman"/>
          <w:b/>
          <w:noProof/>
          <w:sz w:val="20"/>
          <w:szCs w:val="20"/>
          <w:lang w:val="es-US"/>
        </w:rPr>
      </w:pPr>
    </w:p>
    <w:p w:rsidR="004D5E59" w:rsidRPr="00B9537F" w:rsidRDefault="00B41911" w:rsidP="00971E1C">
      <w:pPr>
        <w:rPr>
          <w:rFonts w:ascii="Times New Roman" w:eastAsia="Calibri" w:hAnsi="Times New Roman" w:cs="Times New Roman"/>
          <w:b/>
          <w:noProof/>
          <w:sz w:val="20"/>
          <w:szCs w:val="20"/>
          <w:lang w:val="es-US"/>
        </w:rPr>
      </w:pPr>
    </w:p>
    <w:p w:rsidR="004D5E59" w:rsidRPr="00B9537F" w:rsidRDefault="008657BF" w:rsidP="00971E1C">
      <w:pPr>
        <w:rPr>
          <w:rFonts w:ascii="Times New Roman" w:eastAsia="Calibri" w:hAnsi="Times New Roman" w:cs="Times New Roman"/>
          <w:b/>
          <w:noProof/>
          <w:sz w:val="20"/>
          <w:szCs w:val="20"/>
          <w:lang w:val="es-US"/>
        </w:rPr>
      </w:pPr>
      <w:r w:rsidRPr="00B9537F">
        <w:rPr>
          <w:rFonts w:ascii="Calibri" w:eastAsia="Calibri" w:hAnsi="Calibri" w:cs="Calibri"/>
          <w:bdr w:val="nil"/>
          <w:lang w:val="es-US"/>
        </w:rPr>
        <w:t xml:space="preserve">Do </w:t>
      </w:r>
      <w:proofErr w:type="spellStart"/>
      <w:r w:rsidRPr="00B9537F">
        <w:rPr>
          <w:rFonts w:ascii="Calibri" w:eastAsia="Calibri" w:hAnsi="Calibri" w:cs="Calibri"/>
          <w:bdr w:val="nil"/>
          <w:lang w:val="es-US"/>
        </w:rPr>
        <w:t>not</w:t>
      </w:r>
      <w:proofErr w:type="spellEnd"/>
      <w:r w:rsidRPr="00B9537F">
        <w:rPr>
          <w:rFonts w:ascii="Calibri" w:eastAsia="Calibri" w:hAnsi="Calibri" w:cs="Calibri"/>
          <w:bdr w:val="nil"/>
          <w:lang w:val="es-US"/>
        </w:rPr>
        <w:t xml:space="preserve"> use </w:t>
      </w:r>
      <w:proofErr w:type="spellStart"/>
      <w:r w:rsidRPr="00B9537F">
        <w:rPr>
          <w:rFonts w:ascii="Calibri" w:eastAsia="Calibri" w:hAnsi="Calibri" w:cs="Calibri"/>
          <w:bdr w:val="nil"/>
          <w:lang w:val="es-US"/>
        </w:rPr>
        <w:t>this</w:t>
      </w:r>
      <w:proofErr w:type="spellEnd"/>
      <w:r w:rsidRPr="00B9537F">
        <w:rPr>
          <w:rFonts w:ascii="Calibri" w:eastAsia="Calibri" w:hAnsi="Calibri" w:cs="Calibri"/>
          <w:bdr w:val="nil"/>
          <w:lang w:val="es-US"/>
        </w:rPr>
        <w:t xml:space="preserve"> line.</w:t>
      </w:r>
    </w:p>
    <w:p w:rsidR="00A151E5" w:rsidRPr="00B9537F" w:rsidRDefault="008657BF" w:rsidP="00971E1C">
      <w:pPr>
        <w:rPr>
          <w:rFonts w:ascii="Cooper Black" w:hAnsi="Cooper Black" w:cs="Times New Roman"/>
          <w:noProof/>
          <w:sz w:val="28"/>
          <w:szCs w:val="28"/>
          <w:lang w:val="es-US"/>
        </w:rPr>
      </w:pPr>
      <w:r w:rsidRPr="00B9537F">
        <w:rPr>
          <w:rFonts w:ascii="Cooper Black" w:hAnsi="Cooper Black" w:cs="Times New Roman"/>
          <w:sz w:val="28"/>
          <w:szCs w:val="28"/>
          <w:lang w:val="es-US"/>
        </w:rPr>
        <w:t xml:space="preserve">    </w:t>
      </w:r>
      <w:r w:rsidRPr="00B9537F">
        <w:rPr>
          <w:rFonts w:ascii="Cooper Black" w:hAnsi="Cooper Black" w:cs="Times New Roman"/>
          <w:noProof/>
          <w:sz w:val="28"/>
          <w:szCs w:val="28"/>
          <w:lang w:val="es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-79200</wp:posOffset>
                </wp:positionH>
                <wp:positionV relativeFrom="paragraph">
                  <wp:posOffset>1890000</wp:posOffset>
                </wp:positionV>
                <wp:extent cx="2809875" cy="920985"/>
                <wp:effectExtent l="0" t="0" r="28575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92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E59" w:rsidRPr="00436ADD" w:rsidRDefault="008657BF" w:rsidP="004D5E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</w:rPr>
                              <w:t>invita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</w:rPr>
                              <w:t xml:space="preserve"> padres a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</w:rPr>
                              <w:t>asistir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</w:rPr>
                              <w:t>talleres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</w:rPr>
                              <w:t>mensuales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</w:rPr>
                              <w:t>reuniones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</w:rPr>
                              <w:t xml:space="preserve"> para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</w:rPr>
                              <w:t xml:space="preserve">  padres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</w:rPr>
                              <w:t>orientaciones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</w:rPr>
                              <w:t>otros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</w:rPr>
                              <w:t>eventos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</w:rPr>
                              <w:t>relacionados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</w:rPr>
                              <w:t xml:space="preserve"> con la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25pt;margin-top:148.8pt;width:221.25pt;height: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">
                <v:textbox>
                  <w:txbxContent>
                    <w:p w:rsidR="004D5E59" w:rsidRPr="00436ADD" w:rsidRDefault="008657BF" w:rsidP="004D5E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</w:rPr>
                        <w:t xml:space="preserve">Se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</w:rPr>
                        <w:t>invita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</w:rPr>
                        <w:t>los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</w:rPr>
                        <w:t xml:space="preserve"> padres a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</w:rPr>
                        <w:t>asistir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</w:rPr>
                        <w:t>talleres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</w:rPr>
                        <w:t>mensuales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</w:rPr>
                        <w:t>reuniones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</w:rPr>
                        <w:t xml:space="preserve"> para </w:t>
                      </w:r>
                      <w:proofErr w:type="spellStart"/>
                      <w:proofErr w:type="gramStart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</w:rPr>
                        <w:t>los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</w:rPr>
                        <w:t xml:space="preserve">  padres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</w:rPr>
                        <w:t>orientaciones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</w:rPr>
                        <w:t>otros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</w:rPr>
                        <w:t>eventos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</w:rPr>
                        <w:t>relacionados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</w:rPr>
                        <w:t xml:space="preserve">con la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</w:rPr>
                        <w:t>escuela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0962" w:rsidRPr="00B9537F" w:rsidRDefault="00B41911" w:rsidP="00971E1C">
      <w:pPr>
        <w:rPr>
          <w:rFonts w:ascii="Cooper Black" w:hAnsi="Cooper Black" w:cs="Times New Roman"/>
          <w:sz w:val="28"/>
          <w:szCs w:val="28"/>
          <w:lang w:val="es-US"/>
        </w:rPr>
      </w:pPr>
    </w:p>
    <w:p w:rsidR="004D5E59" w:rsidRPr="00B9537F" w:rsidRDefault="008657BF" w:rsidP="004D5E59">
      <w:pPr>
        <w:rPr>
          <w:lang w:val="es-US"/>
        </w:rPr>
      </w:pPr>
      <w:r w:rsidRPr="00B9537F">
        <w:rPr>
          <w:noProof/>
          <w:lang w:val="es-US"/>
        </w:rPr>
        <w:drawing>
          <wp:inline distT="0" distB="0" distL="0" distR="0">
            <wp:extent cx="2743200" cy="1828800"/>
            <wp:effectExtent l="0" t="0" r="0" b="0"/>
            <wp:docPr id="7" name="Picture 7" descr="C:\Users\e021776\Pictures\2015-08-28 Title Annual Parenting Meeting\Title Annual Parenting Meeting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009368" name="Picture 1" descr="C:\Users\e021776\Pictures\2015-08-28 Title Annual Parenting Meeting\Title Annual Parenting Meeting 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E5" w:rsidRPr="00343B64" w:rsidRDefault="008657BF" w:rsidP="00343B64">
      <w:pPr>
        <w:spacing w:after="120" w:line="240" w:lineRule="auto"/>
        <w:rPr>
          <w:rFonts w:ascii="Cooper Black" w:eastAsia="Calibri" w:hAnsi="Cooper Black" w:cs="Times New Roman"/>
          <w:sz w:val="28"/>
          <w:szCs w:val="28"/>
          <w:lang w:val="es-US"/>
        </w:rPr>
      </w:pPr>
      <w:r w:rsidRPr="00343B64">
        <w:rPr>
          <w:rFonts w:ascii="Cooper Black" w:eastAsia="Cooper Black" w:hAnsi="Cooper Black" w:cs="Cooper Black"/>
          <w:bCs/>
          <w:sz w:val="28"/>
          <w:szCs w:val="28"/>
          <w:bdr w:val="nil"/>
          <w:lang w:val="es-US"/>
        </w:rPr>
        <w:t>Nuestros Padres:</w:t>
      </w:r>
    </w:p>
    <w:p w:rsidR="00B212EC" w:rsidRPr="00343B64" w:rsidRDefault="008657BF" w:rsidP="00343B64">
      <w:pPr>
        <w:spacing w:after="120" w:line="264" w:lineRule="auto"/>
        <w:rPr>
          <w:rFonts w:ascii="Times New Roman" w:eastAsia="Calibri" w:hAnsi="Times New Roman" w:cs="Times New Roman"/>
          <w:b/>
          <w:sz w:val="20"/>
          <w:szCs w:val="18"/>
          <w:lang w:val="es-US"/>
        </w:rPr>
      </w:pPr>
      <w:r w:rsidRPr="00343B64">
        <w:rPr>
          <w:rFonts w:ascii="Times New Roman" w:eastAsia="Times New Roman" w:hAnsi="Times New Roman" w:cs="Times New Roman"/>
          <w:b/>
          <w:bCs/>
          <w:sz w:val="20"/>
          <w:szCs w:val="18"/>
          <w:bdr w:val="nil"/>
          <w:lang w:val="es-US"/>
        </w:rPr>
        <w:t>Se espera que los padres participen en la educación de sus hijos.  Sin la cooperación y alianza entre los padres y la escuela, no podemos ayudar eficazmente a un estudiante a alcanzar su completo potencial.  El rol principal de los padres es mostrar continuamente a sus hijos que están interesados y que apoyan cómo sus hijos están funcionando en la escuela.</w:t>
      </w:r>
    </w:p>
    <w:p w:rsidR="005A5649" w:rsidRPr="00B9537F" w:rsidRDefault="008657BF" w:rsidP="00343B64">
      <w:pPr>
        <w:pStyle w:val="NoSpacing"/>
        <w:numPr>
          <w:ilvl w:val="0"/>
          <w:numId w:val="8"/>
        </w:numPr>
        <w:ind w:left="288" w:hanging="144"/>
        <w:rPr>
          <w:rFonts w:ascii="Times New Roman" w:eastAsia="Calibri" w:hAnsi="Times New Roman" w:cs="Times New Roman"/>
          <w:sz w:val="20"/>
          <w:szCs w:val="20"/>
          <w:lang w:val="es-US"/>
        </w:rPr>
      </w:pP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Los padres de K a 2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vertAlign w:val="superscript"/>
          <w:lang w:val="es-US"/>
        </w:rPr>
        <w:t>do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 xml:space="preserve"> grado practicarán los datos de matemáticas con sus hijos todas las noches.</w:t>
      </w:r>
    </w:p>
    <w:p w:rsidR="00BF690D" w:rsidRPr="00343B64" w:rsidRDefault="008657BF" w:rsidP="00343B64">
      <w:pPr>
        <w:pStyle w:val="NoSpacing"/>
        <w:numPr>
          <w:ilvl w:val="0"/>
          <w:numId w:val="8"/>
        </w:numPr>
        <w:ind w:left="288" w:hanging="144"/>
        <w:rPr>
          <w:rFonts w:ascii="Times New Roman" w:eastAsia="Calibri" w:hAnsi="Times New Roman" w:cs="Times New Roman"/>
          <w:sz w:val="20"/>
          <w:szCs w:val="20"/>
          <w:lang w:val="es-US"/>
        </w:rPr>
      </w:pP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Los padres de K a 2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vertAlign w:val="superscript"/>
          <w:lang w:val="es-US"/>
        </w:rPr>
        <w:t>do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 xml:space="preserve"> grado escucharán a sus hijos leer un cuento tres (3) veces a la semana y harán preguntas según vayan leyendo.</w:t>
      </w:r>
      <w:r w:rsidR="00343B64">
        <w:rPr>
          <w:rFonts w:ascii="Times New Roman" w:eastAsia="Calibri" w:hAnsi="Times New Roman" w:cs="Times New Roman"/>
          <w:sz w:val="20"/>
          <w:szCs w:val="20"/>
          <w:lang w:val="es-US"/>
        </w:rPr>
        <w:br/>
      </w:r>
    </w:p>
    <w:p w:rsidR="005A5649" w:rsidRPr="00B9537F" w:rsidRDefault="008657BF" w:rsidP="00343B64">
      <w:pPr>
        <w:pStyle w:val="NoSpacing"/>
        <w:numPr>
          <w:ilvl w:val="0"/>
          <w:numId w:val="8"/>
        </w:numPr>
        <w:ind w:left="288" w:hanging="144"/>
        <w:rPr>
          <w:rFonts w:ascii="Times New Roman" w:eastAsia="Calibri" w:hAnsi="Times New Roman" w:cs="Times New Roman"/>
          <w:sz w:val="20"/>
          <w:szCs w:val="20"/>
          <w:lang w:val="es-US"/>
        </w:rPr>
      </w:pP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Los padres de 3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vertAlign w:val="superscript"/>
          <w:lang w:val="es-US"/>
        </w:rPr>
        <w:t>er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 xml:space="preserve"> a 5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vertAlign w:val="superscript"/>
          <w:lang w:val="es-US"/>
        </w:rPr>
        <w:t>to</w:t>
      </w:r>
      <w:r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 xml:space="preserve"> grado practicarán d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 xml:space="preserve">atos de matemática y trabajarán en estrategias de matemáticas cada semana para ayudar a sus hijos a mejorar en las matemáticas. </w:t>
      </w:r>
    </w:p>
    <w:p w:rsidR="004D5E59" w:rsidRPr="00B9537F" w:rsidRDefault="008657BF" w:rsidP="00343B64">
      <w:pPr>
        <w:pStyle w:val="NoSpacing"/>
        <w:numPr>
          <w:ilvl w:val="0"/>
          <w:numId w:val="8"/>
        </w:numPr>
        <w:ind w:left="288" w:hanging="144"/>
        <w:rPr>
          <w:rFonts w:ascii="Times New Roman" w:eastAsia="Calibri" w:hAnsi="Times New Roman" w:cs="Times New Roman"/>
          <w:sz w:val="20"/>
          <w:szCs w:val="20"/>
          <w:lang w:val="es-US"/>
        </w:rPr>
      </w:pP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Los padres de 3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vertAlign w:val="superscript"/>
          <w:lang w:val="es-US"/>
        </w:rPr>
        <w:t>er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 xml:space="preserve"> a 5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vertAlign w:val="superscript"/>
          <w:lang w:val="es-US"/>
        </w:rPr>
        <w:t>to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 xml:space="preserve"> grado asistirán a la Noche de Lectura y de Matemáticas con su niño/a para aprender nuevas formas de apoyar a sus hijos en Lectura y Matemáticas.</w:t>
      </w:r>
    </w:p>
    <w:p w:rsidR="004D5E59" w:rsidRPr="00B9537F" w:rsidRDefault="00B41911" w:rsidP="004D5E59">
      <w:pPr>
        <w:pStyle w:val="NoSpacing"/>
        <w:rPr>
          <w:rFonts w:ascii="Times New Roman" w:eastAsia="Calibri" w:hAnsi="Times New Roman" w:cs="Times New Roman"/>
          <w:sz w:val="20"/>
          <w:szCs w:val="20"/>
          <w:lang w:val="es-US"/>
        </w:rPr>
      </w:pPr>
    </w:p>
    <w:p w:rsidR="004D5E59" w:rsidRPr="00B9537F" w:rsidRDefault="00B41911" w:rsidP="004D5E59">
      <w:pPr>
        <w:pStyle w:val="NoSpacing"/>
        <w:rPr>
          <w:rFonts w:ascii="Times New Roman" w:eastAsia="Calibri" w:hAnsi="Times New Roman" w:cs="Times New Roman"/>
          <w:sz w:val="20"/>
          <w:szCs w:val="20"/>
          <w:lang w:val="es-US"/>
        </w:rPr>
      </w:pPr>
    </w:p>
    <w:p w:rsidR="00343B64" w:rsidRDefault="00343B64" w:rsidP="00971E1C">
      <w:pPr>
        <w:tabs>
          <w:tab w:val="left" w:pos="6630"/>
        </w:tabs>
        <w:rPr>
          <w:rFonts w:ascii="Cooper Black" w:eastAsia="Cooper Black" w:hAnsi="Cooper Black" w:cs="Cooper Black"/>
          <w:b/>
          <w:bCs/>
          <w:sz w:val="28"/>
          <w:szCs w:val="28"/>
          <w:bdr w:val="nil"/>
          <w:lang w:val="es-US"/>
        </w:rPr>
      </w:pPr>
    </w:p>
    <w:p w:rsidR="00343B64" w:rsidRDefault="00343B64" w:rsidP="00971E1C">
      <w:pPr>
        <w:tabs>
          <w:tab w:val="left" w:pos="6630"/>
        </w:tabs>
        <w:rPr>
          <w:rFonts w:ascii="Cooper Black" w:eastAsia="Cooper Black" w:hAnsi="Cooper Black" w:cs="Cooper Black"/>
          <w:b/>
          <w:bCs/>
          <w:sz w:val="28"/>
          <w:szCs w:val="28"/>
          <w:bdr w:val="nil"/>
          <w:lang w:val="es-US"/>
        </w:rPr>
      </w:pPr>
    </w:p>
    <w:p w:rsidR="00F13D6B" w:rsidRPr="00D22109" w:rsidRDefault="008657BF" w:rsidP="00343B64">
      <w:pPr>
        <w:tabs>
          <w:tab w:val="left" w:pos="6630"/>
        </w:tabs>
        <w:spacing w:after="120" w:line="240" w:lineRule="auto"/>
        <w:rPr>
          <w:rFonts w:ascii="Cooper Black" w:eastAsia="Calibri" w:hAnsi="Cooper Black" w:cs="Times New Roman"/>
          <w:sz w:val="28"/>
          <w:szCs w:val="28"/>
          <w:lang w:val="es-US"/>
        </w:rPr>
      </w:pPr>
      <w:r w:rsidRPr="00D22109">
        <w:rPr>
          <w:rFonts w:ascii="Cooper Black" w:eastAsia="Cooper Black" w:hAnsi="Cooper Black" w:cs="Cooper Black"/>
          <w:bCs/>
          <w:sz w:val="28"/>
          <w:szCs w:val="28"/>
          <w:bdr w:val="nil"/>
          <w:lang w:val="es-US"/>
        </w:rPr>
        <w:t>Nuestros Maestros:</w:t>
      </w:r>
    </w:p>
    <w:p w:rsidR="00C13402" w:rsidRPr="00B9537F" w:rsidRDefault="008657BF" w:rsidP="00343B64">
      <w:pPr>
        <w:tabs>
          <w:tab w:val="left" w:pos="6630"/>
        </w:tabs>
        <w:spacing w:after="120" w:line="264" w:lineRule="auto"/>
        <w:rPr>
          <w:rFonts w:ascii="Times New Roman" w:eastAsia="Calibri" w:hAnsi="Times New Roman" w:cs="Times New Roman"/>
          <w:b/>
          <w:sz w:val="20"/>
          <w:szCs w:val="20"/>
          <w:lang w:val="es-US"/>
        </w:rPr>
      </w:pPr>
      <w:r w:rsidRPr="00B9537F">
        <w:rPr>
          <w:rFonts w:ascii="Times New Roman" w:eastAsia="Times New Roman" w:hAnsi="Times New Roman" w:cs="Times New Roman"/>
          <w:b/>
          <w:bCs/>
          <w:sz w:val="20"/>
          <w:szCs w:val="20"/>
          <w:bdr w:val="nil"/>
          <w:lang w:val="es-US"/>
        </w:rPr>
        <w:t>Se espera que los maestros trabajen con los estudiantes y sus familias para apoyar el éxito de los estudiantes en Lectura y Matemáticas.  Algunas de nuestras conexiones clave con las familias serán:</w:t>
      </w:r>
    </w:p>
    <w:p w:rsidR="00436ADD" w:rsidRPr="00B9537F" w:rsidRDefault="008657BF" w:rsidP="00343B64">
      <w:pPr>
        <w:pStyle w:val="ListParagraph"/>
        <w:numPr>
          <w:ilvl w:val="0"/>
          <w:numId w:val="8"/>
        </w:numPr>
        <w:spacing w:after="0" w:line="240" w:lineRule="auto"/>
        <w:ind w:left="288" w:hanging="144"/>
        <w:rPr>
          <w:rFonts w:ascii="Times New Roman" w:hAnsi="Times New Roman" w:cs="Times New Roman"/>
          <w:sz w:val="20"/>
          <w:szCs w:val="20"/>
          <w:lang w:val="es-US"/>
        </w:rPr>
      </w:pP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Los maestros de K a 2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vertAlign w:val="superscript"/>
          <w:lang w:val="es-US"/>
        </w:rPr>
        <w:t>do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 xml:space="preserve"> grado mantendrán a los padres informados del progreso de los estudiantes en las clases. Comunicarán los éxitos y las luchas, y mantendrán abierta una línea de comunicación.</w:t>
      </w:r>
    </w:p>
    <w:p w:rsidR="00BF690D" w:rsidRPr="00343B64" w:rsidRDefault="008657BF" w:rsidP="00343B64">
      <w:pPr>
        <w:pStyle w:val="ListParagraph"/>
        <w:numPr>
          <w:ilvl w:val="0"/>
          <w:numId w:val="8"/>
        </w:numPr>
        <w:spacing w:after="0" w:line="240" w:lineRule="auto"/>
        <w:ind w:left="288" w:hanging="144"/>
        <w:rPr>
          <w:rFonts w:ascii="Times New Roman" w:hAnsi="Times New Roman" w:cs="Times New Roman"/>
          <w:sz w:val="20"/>
          <w:szCs w:val="20"/>
          <w:lang w:val="es-US"/>
        </w:rPr>
      </w:pP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Los maestros de K a 2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vertAlign w:val="superscript"/>
          <w:lang w:val="es-US"/>
        </w:rPr>
        <w:t>do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 xml:space="preserve"> grado se asegurarán de que todos los estudiantes reciban ayuda e intervención tan pronto se identifique la necesidad.</w:t>
      </w:r>
      <w:r w:rsidR="00343B64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br/>
      </w:r>
    </w:p>
    <w:p w:rsidR="00436ADD" w:rsidRPr="00B9537F" w:rsidRDefault="008657BF" w:rsidP="00343B64">
      <w:pPr>
        <w:pStyle w:val="ListParagraph"/>
        <w:numPr>
          <w:ilvl w:val="0"/>
          <w:numId w:val="8"/>
        </w:numPr>
        <w:spacing w:after="0" w:line="240" w:lineRule="auto"/>
        <w:ind w:left="288" w:hanging="144"/>
        <w:rPr>
          <w:rFonts w:ascii="Times New Roman" w:hAnsi="Times New Roman" w:cs="Times New Roman"/>
          <w:sz w:val="20"/>
          <w:szCs w:val="20"/>
          <w:lang w:val="es-US"/>
        </w:rPr>
      </w:pP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Los maestros de 3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vertAlign w:val="superscript"/>
          <w:lang w:val="es-US"/>
        </w:rPr>
        <w:t>er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 xml:space="preserve"> a 5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vertAlign w:val="superscript"/>
          <w:lang w:val="es-US"/>
        </w:rPr>
        <w:t>to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 xml:space="preserve"> grado establecerán líneas abiertas de comunicación con los padres y mantendrán a los padres informados del progreso de los estudiantes. </w:t>
      </w:r>
    </w:p>
    <w:p w:rsidR="00436ADD" w:rsidRPr="00B9537F" w:rsidRDefault="008657BF" w:rsidP="00343B64">
      <w:pPr>
        <w:pStyle w:val="ListParagraph"/>
        <w:numPr>
          <w:ilvl w:val="0"/>
          <w:numId w:val="8"/>
        </w:numPr>
        <w:spacing w:after="0" w:line="240" w:lineRule="auto"/>
        <w:ind w:left="288" w:hanging="144"/>
        <w:rPr>
          <w:rFonts w:ascii="Times New Roman" w:hAnsi="Times New Roman" w:cs="Times New Roman"/>
          <w:sz w:val="20"/>
          <w:szCs w:val="20"/>
          <w:lang w:val="es-US"/>
        </w:rPr>
      </w:pP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Los maestros de 3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vertAlign w:val="superscript"/>
          <w:lang w:val="es-US"/>
        </w:rPr>
        <w:t>er</w:t>
      </w:r>
      <w:r>
        <w:rPr>
          <w:rFonts w:ascii="Times New Roman" w:eastAsia="Times New Roman" w:hAnsi="Times New Roman" w:cs="Times New Roman"/>
          <w:sz w:val="20"/>
          <w:szCs w:val="20"/>
          <w:bdr w:val="nil"/>
          <w:vertAlign w:val="superscript"/>
          <w:lang w:val="es-US"/>
        </w:rPr>
        <w:t xml:space="preserve"> 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>a 5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vertAlign w:val="superscript"/>
          <w:lang w:val="es-US"/>
        </w:rPr>
        <w:t>to</w:t>
      </w:r>
      <w:r w:rsidRPr="00B9537F">
        <w:rPr>
          <w:rFonts w:ascii="Times New Roman" w:eastAsia="Times New Roman" w:hAnsi="Times New Roman" w:cs="Times New Roman"/>
          <w:sz w:val="20"/>
          <w:szCs w:val="20"/>
          <w:bdr w:val="nil"/>
          <w:lang w:val="es-US"/>
        </w:rPr>
        <w:t xml:space="preserve"> grado enviarán al hogar materiales de aprendizaje de Lectura y Matemáticas para que los estudiantes practiquen en el hogar.</w:t>
      </w:r>
    </w:p>
    <w:p w:rsidR="00436ADD" w:rsidRPr="00B9537F" w:rsidRDefault="00B41911" w:rsidP="00436ADD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magenta"/>
          <w:lang w:val="es-US"/>
        </w:rPr>
      </w:pPr>
    </w:p>
    <w:p w:rsidR="00436ADD" w:rsidRPr="00B9537F" w:rsidRDefault="00B41911" w:rsidP="00436ADD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magenta"/>
          <w:lang w:val="es-US"/>
        </w:rPr>
      </w:pPr>
    </w:p>
    <w:p w:rsidR="00CD30F7" w:rsidRPr="00B9537F" w:rsidRDefault="00343B64" w:rsidP="002462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US"/>
        </w:rPr>
      </w:pPr>
      <w:r w:rsidRPr="00B9537F">
        <w:rPr>
          <w:rFonts w:ascii="Times New Roman" w:hAnsi="Times New Roman" w:cs="Times New Roman"/>
          <w:noProof/>
          <w:sz w:val="20"/>
          <w:szCs w:val="20"/>
          <w:lang w:val="es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1937385</wp:posOffset>
                </wp:positionV>
                <wp:extent cx="3088640" cy="749300"/>
                <wp:effectExtent l="0" t="0" r="1651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64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90D" w:rsidRPr="00343B64" w:rsidRDefault="008657BF" w:rsidP="00D22109">
                            <w:pPr>
                              <w:rPr>
                                <w:lang w:val="es-US"/>
                              </w:rPr>
                            </w:pPr>
                            <w:r w:rsidRPr="00343B64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bdr w:val="nil"/>
                                <w:lang w:val="es-US"/>
                              </w:rPr>
                              <w:t>Nuestros maestros trabajarán estrechamente con nuestros estudiantes para alcanzar el éxito académico</w:t>
                            </w:r>
                            <w:r w:rsidRPr="00343B64">
                              <w:rPr>
                                <w:rFonts w:ascii="Calibri" w:eastAsia="Calibri" w:hAnsi="Calibri" w:cs="Calibri"/>
                                <w:bdr w:val="nil"/>
                                <w:lang w:val="es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15pt;margin-top:152.55pt;width:243.2pt;height:5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" fillcolor="white [3201]" strokeweight=".5pt">
                <v:textbox>
                  <w:txbxContent>
                    <w:p w:rsidR="00BF690D" w:rsidRPr="00343B64" w:rsidRDefault="008657BF" w:rsidP="00D22109">
                      <w:pPr>
                        <w:rPr>
                          <w:lang w:val="es-US"/>
                        </w:rPr>
                      </w:pPr>
                      <w:r w:rsidRPr="00343B64">
                        <w:rPr>
                          <w:rFonts w:ascii="Calibri" w:eastAsia="Calibri" w:hAnsi="Calibri" w:cs="Calibri"/>
                          <w:sz w:val="24"/>
                          <w:szCs w:val="24"/>
                          <w:bdr w:val="nil"/>
                          <w:lang w:val="es-US"/>
                        </w:rPr>
                        <w:t>Nuestros maestros trabajarán estrechamente con nuestros estudiantes para alcanzar el éxito académico</w:t>
                      </w:r>
                      <w:r w:rsidRPr="00343B64">
                        <w:rPr>
                          <w:rFonts w:ascii="Calibri" w:eastAsia="Calibri" w:hAnsi="Calibri" w:cs="Calibri"/>
                          <w:bdr w:val="nil"/>
                          <w:lang w:val="es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8657BF" w:rsidRPr="00B9537F">
        <w:rPr>
          <w:rFonts w:ascii="Times New Roman" w:hAnsi="Times New Roman" w:cs="Times New Roman"/>
          <w:noProof/>
          <w:sz w:val="20"/>
          <w:szCs w:val="20"/>
          <w:lang w:val="es-US"/>
        </w:rPr>
        <w:drawing>
          <wp:inline distT="0" distB="0" distL="0" distR="0">
            <wp:extent cx="2743200" cy="182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361217" name="Picture 1" descr="C:\Users\e042134\AppData\Local\Microsoft\Windows\Temporary Internet Files\Content.IE5\TKPJ420W\pho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30F7" w:rsidRPr="00B9537F" w:rsidSect="00F516A7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168"/>
    <w:multiLevelType w:val="hybridMultilevel"/>
    <w:tmpl w:val="D4C2C810"/>
    <w:lvl w:ilvl="0" w:tplc="51B049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BCE2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D2F9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88EE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4875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B4C0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F865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0C96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5036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46CD2"/>
    <w:multiLevelType w:val="hybridMultilevel"/>
    <w:tmpl w:val="EED87372"/>
    <w:lvl w:ilvl="0" w:tplc="14960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053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62C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8E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AAD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CA1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4D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656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F0E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82884"/>
    <w:multiLevelType w:val="hybridMultilevel"/>
    <w:tmpl w:val="93AEEC40"/>
    <w:lvl w:ilvl="0" w:tplc="72F46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808F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144F16" w:tentative="1">
      <w:start w:val="1"/>
      <w:numFmt w:val="lowerRoman"/>
      <w:lvlText w:val="%3."/>
      <w:lvlJc w:val="right"/>
      <w:pPr>
        <w:ind w:left="2160" w:hanging="180"/>
      </w:pPr>
    </w:lvl>
    <w:lvl w:ilvl="3" w:tplc="7CE61950" w:tentative="1">
      <w:start w:val="1"/>
      <w:numFmt w:val="decimal"/>
      <w:lvlText w:val="%4."/>
      <w:lvlJc w:val="left"/>
      <w:pPr>
        <w:ind w:left="2880" w:hanging="360"/>
      </w:pPr>
    </w:lvl>
    <w:lvl w:ilvl="4" w:tplc="920A1538" w:tentative="1">
      <w:start w:val="1"/>
      <w:numFmt w:val="lowerLetter"/>
      <w:lvlText w:val="%5."/>
      <w:lvlJc w:val="left"/>
      <w:pPr>
        <w:ind w:left="3600" w:hanging="360"/>
      </w:pPr>
    </w:lvl>
    <w:lvl w:ilvl="5" w:tplc="65E0B732" w:tentative="1">
      <w:start w:val="1"/>
      <w:numFmt w:val="lowerRoman"/>
      <w:lvlText w:val="%6."/>
      <w:lvlJc w:val="right"/>
      <w:pPr>
        <w:ind w:left="4320" w:hanging="180"/>
      </w:pPr>
    </w:lvl>
    <w:lvl w:ilvl="6" w:tplc="77DCD770" w:tentative="1">
      <w:start w:val="1"/>
      <w:numFmt w:val="decimal"/>
      <w:lvlText w:val="%7."/>
      <w:lvlJc w:val="left"/>
      <w:pPr>
        <w:ind w:left="5040" w:hanging="360"/>
      </w:pPr>
    </w:lvl>
    <w:lvl w:ilvl="7" w:tplc="911EA9DA" w:tentative="1">
      <w:start w:val="1"/>
      <w:numFmt w:val="lowerLetter"/>
      <w:lvlText w:val="%8."/>
      <w:lvlJc w:val="left"/>
      <w:pPr>
        <w:ind w:left="5760" w:hanging="360"/>
      </w:pPr>
    </w:lvl>
    <w:lvl w:ilvl="8" w:tplc="A7B0A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2D97"/>
    <w:multiLevelType w:val="hybridMultilevel"/>
    <w:tmpl w:val="90B03AF4"/>
    <w:lvl w:ilvl="0" w:tplc="714A9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8C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B03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01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4A4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B2D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80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8A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2B4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24B9"/>
    <w:multiLevelType w:val="hybridMultilevel"/>
    <w:tmpl w:val="40A66B10"/>
    <w:lvl w:ilvl="0" w:tplc="3F90D0F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34A05C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42E6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A3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8B7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3A0D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666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CB4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AE7C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E681E"/>
    <w:multiLevelType w:val="hybridMultilevel"/>
    <w:tmpl w:val="281E67A6"/>
    <w:lvl w:ilvl="0" w:tplc="0368F6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94F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8C8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E1C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68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60F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4B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80F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C01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845D0"/>
    <w:multiLevelType w:val="hybridMultilevel"/>
    <w:tmpl w:val="24809B2C"/>
    <w:lvl w:ilvl="0" w:tplc="A39E7E40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EEA4904E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901ABDF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3883576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36C7982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FB6AC968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A98430A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59F8D4C0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701A25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4B7E7402"/>
    <w:multiLevelType w:val="hybridMultilevel"/>
    <w:tmpl w:val="89B2DBE4"/>
    <w:lvl w:ilvl="0" w:tplc="CC1AB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BEDC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0AE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43B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2F9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F83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239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CCB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9A0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47A4E"/>
    <w:multiLevelType w:val="hybridMultilevel"/>
    <w:tmpl w:val="DC625356"/>
    <w:lvl w:ilvl="0" w:tplc="9E8AC4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B8C0B08" w:tentative="1">
      <w:start w:val="1"/>
      <w:numFmt w:val="lowerLetter"/>
      <w:lvlText w:val="%2."/>
      <w:lvlJc w:val="left"/>
      <w:pPr>
        <w:ind w:left="1440" w:hanging="360"/>
      </w:pPr>
    </w:lvl>
    <w:lvl w:ilvl="2" w:tplc="97D2D4F0" w:tentative="1">
      <w:start w:val="1"/>
      <w:numFmt w:val="lowerRoman"/>
      <w:lvlText w:val="%3."/>
      <w:lvlJc w:val="right"/>
      <w:pPr>
        <w:ind w:left="2160" w:hanging="180"/>
      </w:pPr>
    </w:lvl>
    <w:lvl w:ilvl="3" w:tplc="96B4007A" w:tentative="1">
      <w:start w:val="1"/>
      <w:numFmt w:val="decimal"/>
      <w:lvlText w:val="%4."/>
      <w:lvlJc w:val="left"/>
      <w:pPr>
        <w:ind w:left="2880" w:hanging="360"/>
      </w:pPr>
    </w:lvl>
    <w:lvl w:ilvl="4" w:tplc="BFB06BE8" w:tentative="1">
      <w:start w:val="1"/>
      <w:numFmt w:val="lowerLetter"/>
      <w:lvlText w:val="%5."/>
      <w:lvlJc w:val="left"/>
      <w:pPr>
        <w:ind w:left="3600" w:hanging="360"/>
      </w:pPr>
    </w:lvl>
    <w:lvl w:ilvl="5" w:tplc="2B002D3C" w:tentative="1">
      <w:start w:val="1"/>
      <w:numFmt w:val="lowerRoman"/>
      <w:lvlText w:val="%6."/>
      <w:lvlJc w:val="right"/>
      <w:pPr>
        <w:ind w:left="4320" w:hanging="180"/>
      </w:pPr>
    </w:lvl>
    <w:lvl w:ilvl="6" w:tplc="D27C85DC" w:tentative="1">
      <w:start w:val="1"/>
      <w:numFmt w:val="decimal"/>
      <w:lvlText w:val="%7."/>
      <w:lvlJc w:val="left"/>
      <w:pPr>
        <w:ind w:left="5040" w:hanging="360"/>
      </w:pPr>
    </w:lvl>
    <w:lvl w:ilvl="7" w:tplc="D640CBE0" w:tentative="1">
      <w:start w:val="1"/>
      <w:numFmt w:val="lowerLetter"/>
      <w:lvlText w:val="%8."/>
      <w:lvlJc w:val="left"/>
      <w:pPr>
        <w:ind w:left="5760" w:hanging="360"/>
      </w:pPr>
    </w:lvl>
    <w:lvl w:ilvl="8" w:tplc="06DED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97DA6"/>
    <w:multiLevelType w:val="hybridMultilevel"/>
    <w:tmpl w:val="091CE2B2"/>
    <w:lvl w:ilvl="0" w:tplc="56AC8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1C9D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FE8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49D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43E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E09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E3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0CF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A404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2595C"/>
    <w:multiLevelType w:val="hybridMultilevel"/>
    <w:tmpl w:val="89B8F392"/>
    <w:lvl w:ilvl="0" w:tplc="E702BA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31CEBF0" w:tentative="1">
      <w:start w:val="1"/>
      <w:numFmt w:val="lowerLetter"/>
      <w:lvlText w:val="%2."/>
      <w:lvlJc w:val="left"/>
      <w:pPr>
        <w:ind w:left="1440" w:hanging="360"/>
      </w:pPr>
    </w:lvl>
    <w:lvl w:ilvl="2" w:tplc="DBD29CA0" w:tentative="1">
      <w:start w:val="1"/>
      <w:numFmt w:val="lowerRoman"/>
      <w:lvlText w:val="%3."/>
      <w:lvlJc w:val="right"/>
      <w:pPr>
        <w:ind w:left="2160" w:hanging="180"/>
      </w:pPr>
    </w:lvl>
    <w:lvl w:ilvl="3" w:tplc="2FBA56D8" w:tentative="1">
      <w:start w:val="1"/>
      <w:numFmt w:val="decimal"/>
      <w:lvlText w:val="%4."/>
      <w:lvlJc w:val="left"/>
      <w:pPr>
        <w:ind w:left="2880" w:hanging="360"/>
      </w:pPr>
    </w:lvl>
    <w:lvl w:ilvl="4" w:tplc="F0323F7C" w:tentative="1">
      <w:start w:val="1"/>
      <w:numFmt w:val="lowerLetter"/>
      <w:lvlText w:val="%5."/>
      <w:lvlJc w:val="left"/>
      <w:pPr>
        <w:ind w:left="3600" w:hanging="360"/>
      </w:pPr>
    </w:lvl>
    <w:lvl w:ilvl="5" w:tplc="DB249DA0" w:tentative="1">
      <w:start w:val="1"/>
      <w:numFmt w:val="lowerRoman"/>
      <w:lvlText w:val="%6."/>
      <w:lvlJc w:val="right"/>
      <w:pPr>
        <w:ind w:left="4320" w:hanging="180"/>
      </w:pPr>
    </w:lvl>
    <w:lvl w:ilvl="6" w:tplc="ACF830BA" w:tentative="1">
      <w:start w:val="1"/>
      <w:numFmt w:val="decimal"/>
      <w:lvlText w:val="%7."/>
      <w:lvlJc w:val="left"/>
      <w:pPr>
        <w:ind w:left="5040" w:hanging="360"/>
      </w:pPr>
    </w:lvl>
    <w:lvl w:ilvl="7" w:tplc="D95641B0" w:tentative="1">
      <w:start w:val="1"/>
      <w:numFmt w:val="lowerLetter"/>
      <w:lvlText w:val="%8."/>
      <w:lvlJc w:val="left"/>
      <w:pPr>
        <w:ind w:left="5760" w:hanging="360"/>
      </w:pPr>
    </w:lvl>
    <w:lvl w:ilvl="8" w:tplc="70BAF9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532FB"/>
    <w:multiLevelType w:val="hybridMultilevel"/>
    <w:tmpl w:val="2EF82890"/>
    <w:lvl w:ilvl="0" w:tplc="43DA5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A54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AE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A14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47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8E6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ACB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6F0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BC5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15700"/>
    <w:multiLevelType w:val="hybridMultilevel"/>
    <w:tmpl w:val="C2B09614"/>
    <w:lvl w:ilvl="0" w:tplc="AA40C72A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4F52520E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6052ADEE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CE832B8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3C1ED6EE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F572CDD6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49C22478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9954C824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CB784BA2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6F531CF4"/>
    <w:multiLevelType w:val="hybridMultilevel"/>
    <w:tmpl w:val="1FFA031E"/>
    <w:lvl w:ilvl="0" w:tplc="3F68EEB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19E61B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6D663A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12434F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21009E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89A9F2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C1848D7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EB08E8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5DC415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57E25F8"/>
    <w:multiLevelType w:val="hybridMultilevel"/>
    <w:tmpl w:val="A1024C70"/>
    <w:lvl w:ilvl="0" w:tplc="54108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432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A36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2F3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CA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F8EE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297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0A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624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07E25"/>
    <w:multiLevelType w:val="hybridMultilevel"/>
    <w:tmpl w:val="C9124178"/>
    <w:lvl w:ilvl="0" w:tplc="B894B0F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5A28EE0" w:tentative="1">
      <w:start w:val="1"/>
      <w:numFmt w:val="lowerLetter"/>
      <w:lvlText w:val="%2."/>
      <w:lvlJc w:val="left"/>
      <w:pPr>
        <w:ind w:left="2160" w:hanging="360"/>
      </w:pPr>
    </w:lvl>
    <w:lvl w:ilvl="2" w:tplc="B7BE685A" w:tentative="1">
      <w:start w:val="1"/>
      <w:numFmt w:val="lowerRoman"/>
      <w:lvlText w:val="%3."/>
      <w:lvlJc w:val="right"/>
      <w:pPr>
        <w:ind w:left="2880" w:hanging="180"/>
      </w:pPr>
    </w:lvl>
    <w:lvl w:ilvl="3" w:tplc="C9A8AE06" w:tentative="1">
      <w:start w:val="1"/>
      <w:numFmt w:val="decimal"/>
      <w:lvlText w:val="%4."/>
      <w:lvlJc w:val="left"/>
      <w:pPr>
        <w:ind w:left="3600" w:hanging="360"/>
      </w:pPr>
    </w:lvl>
    <w:lvl w:ilvl="4" w:tplc="CC8CBEBE" w:tentative="1">
      <w:start w:val="1"/>
      <w:numFmt w:val="lowerLetter"/>
      <w:lvlText w:val="%5."/>
      <w:lvlJc w:val="left"/>
      <w:pPr>
        <w:ind w:left="4320" w:hanging="360"/>
      </w:pPr>
    </w:lvl>
    <w:lvl w:ilvl="5" w:tplc="399434AC" w:tentative="1">
      <w:start w:val="1"/>
      <w:numFmt w:val="lowerRoman"/>
      <w:lvlText w:val="%6."/>
      <w:lvlJc w:val="right"/>
      <w:pPr>
        <w:ind w:left="5040" w:hanging="180"/>
      </w:pPr>
    </w:lvl>
    <w:lvl w:ilvl="6" w:tplc="1744E396" w:tentative="1">
      <w:start w:val="1"/>
      <w:numFmt w:val="decimal"/>
      <w:lvlText w:val="%7."/>
      <w:lvlJc w:val="left"/>
      <w:pPr>
        <w:ind w:left="5760" w:hanging="360"/>
      </w:pPr>
    </w:lvl>
    <w:lvl w:ilvl="7" w:tplc="A33A7E48" w:tentative="1">
      <w:start w:val="1"/>
      <w:numFmt w:val="lowerLetter"/>
      <w:lvlText w:val="%8."/>
      <w:lvlJc w:val="left"/>
      <w:pPr>
        <w:ind w:left="6480" w:hanging="360"/>
      </w:pPr>
    </w:lvl>
    <w:lvl w:ilvl="8" w:tplc="2BEC501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E37B7B"/>
    <w:multiLevelType w:val="hybridMultilevel"/>
    <w:tmpl w:val="F1B699E0"/>
    <w:lvl w:ilvl="0" w:tplc="3E161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60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50A2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E35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622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C42E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0825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0D1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1C2F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2215F"/>
    <w:multiLevelType w:val="hybridMultilevel"/>
    <w:tmpl w:val="D408DD3A"/>
    <w:lvl w:ilvl="0" w:tplc="1DDE5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EADD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248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470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82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841A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85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C0A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0E0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5"/>
  </w:num>
  <w:num w:numId="5">
    <w:abstractNumId w:val="1"/>
  </w:num>
  <w:num w:numId="6">
    <w:abstractNumId w:val="2"/>
  </w:num>
  <w:num w:numId="7">
    <w:abstractNumId w:val="6"/>
  </w:num>
  <w:num w:numId="8">
    <w:abstractNumId w:val="12"/>
  </w:num>
  <w:num w:numId="9">
    <w:abstractNumId w:val="16"/>
  </w:num>
  <w:num w:numId="10">
    <w:abstractNumId w:val="14"/>
  </w:num>
  <w:num w:numId="11">
    <w:abstractNumId w:val="7"/>
  </w:num>
  <w:num w:numId="12">
    <w:abstractNumId w:val="0"/>
  </w:num>
  <w:num w:numId="13">
    <w:abstractNumId w:val="5"/>
  </w:num>
  <w:num w:numId="14">
    <w:abstractNumId w:val="17"/>
  </w:num>
  <w:num w:numId="15">
    <w:abstractNumId w:val="8"/>
  </w:num>
  <w:num w:numId="16">
    <w:abstractNumId w:val="1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7F"/>
    <w:rsid w:val="00034E41"/>
    <w:rsid w:val="00333968"/>
    <w:rsid w:val="00343B64"/>
    <w:rsid w:val="008657BF"/>
    <w:rsid w:val="009536F2"/>
    <w:rsid w:val="00A46E9E"/>
    <w:rsid w:val="00B3452D"/>
    <w:rsid w:val="00B41911"/>
    <w:rsid w:val="00B9537F"/>
    <w:rsid w:val="00D2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A45D6-D595-4960-9011-1B4B1774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5F1"/>
    <w:pPr>
      <w:ind w:left="720"/>
      <w:contextualSpacing/>
    </w:pPr>
  </w:style>
  <w:style w:type="paragraph" w:styleId="NoSpacing">
    <w:name w:val="No Spacing"/>
    <w:uiPriority w:val="1"/>
    <w:qFormat/>
    <w:rsid w:val="00715E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70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036"/>
  </w:style>
  <w:style w:type="paragraph" w:styleId="Footer">
    <w:name w:val="footer"/>
    <w:basedOn w:val="Normal"/>
    <w:link w:val="FooterChar"/>
    <w:uiPriority w:val="99"/>
    <w:unhideWhenUsed/>
    <w:rsid w:val="00C13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muscogee.k12.ga.us/sites/dorothyheigh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s.muscogee.k12.ga.us/sites/dorothyheight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E917-CB08-4960-A492-FB79B321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jalaun.wacker</dc:creator>
  <cp:lastModifiedBy>Angie Amador</cp:lastModifiedBy>
  <cp:revision>2</cp:revision>
  <cp:lastPrinted>2017-09-21T13:43:00Z</cp:lastPrinted>
  <dcterms:created xsi:type="dcterms:W3CDTF">2017-10-17T21:47:00Z</dcterms:created>
  <dcterms:modified xsi:type="dcterms:W3CDTF">2017-10-17T21:47:00Z</dcterms:modified>
</cp:coreProperties>
</file>