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21" w:rsidRPr="006C319E" w:rsidRDefault="00086D3B" w:rsidP="002675E4">
      <w:pPr>
        <w:rPr>
          <w:rFonts w:cs="Times New Roman"/>
          <w:b/>
          <w:sz w:val="24"/>
          <w:szCs w:val="24"/>
        </w:rPr>
      </w:pPr>
      <w:r w:rsidRPr="006C319E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6C05751" wp14:editId="0BE2A0BC">
                <wp:simplePos x="0" y="0"/>
                <wp:positionH relativeFrom="margin">
                  <wp:posOffset>3034030</wp:posOffset>
                </wp:positionH>
                <wp:positionV relativeFrom="page">
                  <wp:posOffset>344170</wp:posOffset>
                </wp:positionV>
                <wp:extent cx="3110865" cy="6871335"/>
                <wp:effectExtent l="19050" t="19050" r="32385" b="4381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687133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19" w:rsidRPr="00EE0C95" w:rsidRDefault="00946919" w:rsidP="00E81BBC">
                            <w:pPr>
                              <w:pStyle w:val="NoSpacing"/>
                              <w:jc w:val="center"/>
                              <w:rPr>
                                <w:rFonts w:eastAsiaTheme="majorEastAs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E0C95">
                              <w:rPr>
                                <w:rFonts w:eastAsiaTheme="majorEastAsia" w:cs="Times New Roman"/>
                                <w:b/>
                                <w:sz w:val="40"/>
                                <w:szCs w:val="40"/>
                                <w:shd w:val="clear" w:color="auto" w:fill="FFFFFF" w:themeFill="background1"/>
                              </w:rPr>
                              <w:t>Communication about Student</w:t>
                            </w:r>
                            <w:r w:rsidRPr="00EE0C95">
                              <w:rPr>
                                <w:rFonts w:eastAsiaTheme="majorEastAsia" w:cs="Times New Roman"/>
                                <w:b/>
                                <w:sz w:val="40"/>
                                <w:szCs w:val="40"/>
                              </w:rPr>
                              <w:t xml:space="preserve"> Learning</w:t>
                            </w:r>
                          </w:p>
                          <w:p w:rsidR="00961B76" w:rsidRPr="00281F17" w:rsidRDefault="00961B76" w:rsidP="00281F17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319E" w:rsidRPr="00EE0C95" w:rsidRDefault="005637B4" w:rsidP="006C31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  <w:t>Class Dojo</w:t>
                            </w:r>
                          </w:p>
                          <w:p w:rsidR="006C319E" w:rsidRPr="00EE0C95" w:rsidRDefault="006C319E" w:rsidP="006C31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EE0C95"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  <w:t>Connect-Ed messages</w:t>
                            </w:r>
                          </w:p>
                          <w:p w:rsidR="00946919" w:rsidRPr="00EE0C95" w:rsidRDefault="00946919" w:rsidP="00A071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EE0C95"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  <w:t>Updates on the school’s website</w:t>
                            </w:r>
                          </w:p>
                          <w:p w:rsidR="0083598D" w:rsidRPr="00EE0C95" w:rsidRDefault="00946919" w:rsidP="007D1F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EE0C95"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  <w:t xml:space="preserve">Parent-teacher conferences </w:t>
                            </w:r>
                          </w:p>
                          <w:p w:rsidR="0065178B" w:rsidRPr="00EE0C95" w:rsidRDefault="0065178B" w:rsidP="007D1F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EE0C95"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  <w:t xml:space="preserve"> Parent Portal</w:t>
                            </w:r>
                          </w:p>
                          <w:p w:rsidR="006C319E" w:rsidRDefault="006C319E" w:rsidP="006C319E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</w:p>
                          <w:p w:rsidR="00160428" w:rsidRDefault="00160428" w:rsidP="00160428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160428" w:rsidRDefault="00160428" w:rsidP="00160428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160428" w:rsidRDefault="00160428" w:rsidP="00160428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160428" w:rsidRPr="005637B4" w:rsidRDefault="00160428" w:rsidP="0065178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5637B4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  <w:t>Principal</w:t>
                            </w:r>
                          </w:p>
                          <w:p w:rsidR="000960D8" w:rsidRPr="005637B4" w:rsidRDefault="006B26DC" w:rsidP="0065178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40"/>
                                <w:szCs w:val="40"/>
                              </w:rPr>
                              <w:t>Dr</w:t>
                            </w:r>
                            <w:r w:rsidR="005637B4">
                              <w:rPr>
                                <w:rFonts w:cs="Times New Roman"/>
                                <w:i/>
                                <w:sz w:val="40"/>
                                <w:szCs w:val="40"/>
                              </w:rPr>
                              <w:t>.</w:t>
                            </w:r>
                            <w:r w:rsidR="00817C5A">
                              <w:rPr>
                                <w:rFonts w:cs="Times New Roman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40"/>
                                <w:szCs w:val="40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sz w:val="40"/>
                                <w:szCs w:val="40"/>
                              </w:rPr>
                              <w:t>Cenobia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40"/>
                                <w:szCs w:val="40"/>
                              </w:rPr>
                              <w:t xml:space="preserve"> Moore</w:t>
                            </w:r>
                          </w:p>
                          <w:p w:rsidR="005637B4" w:rsidRPr="005637B4" w:rsidRDefault="005637B4" w:rsidP="0065178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83598D" w:rsidRPr="002A2F9C" w:rsidRDefault="0083598D" w:rsidP="0065178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A2F9C">
                              <w:rPr>
                                <w:rFonts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Assistant Principal</w:t>
                            </w:r>
                          </w:p>
                          <w:p w:rsidR="002D5932" w:rsidRPr="002A2F9C" w:rsidRDefault="005637B4" w:rsidP="0065178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2A2F9C"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r w:rsidR="006B26DC" w:rsidRPr="002A2F9C"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  <w:t>Katherine G. Lopez</w:t>
                            </w:r>
                          </w:p>
                          <w:p w:rsidR="005637B4" w:rsidRPr="002A2F9C" w:rsidRDefault="005637B4" w:rsidP="0065178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946919" w:rsidRPr="001C009A" w:rsidRDefault="006B26DC" w:rsidP="00281F1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009A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2951 Martin Luther King BLVD.</w:t>
                            </w:r>
                          </w:p>
                          <w:p w:rsidR="001B0656" w:rsidRPr="001C009A" w:rsidRDefault="002D78EF" w:rsidP="00281F1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009A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Columbus,</w:t>
                            </w:r>
                            <w:r w:rsidR="006B26DC" w:rsidRPr="001C009A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 xml:space="preserve"> Georgia 31906</w:t>
                            </w:r>
                          </w:p>
                          <w:p w:rsidR="001B0656" w:rsidRPr="001C009A" w:rsidRDefault="006B26DC" w:rsidP="00281F1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009A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706-748-2479</w:t>
                            </w:r>
                          </w:p>
                          <w:p w:rsidR="00946919" w:rsidRPr="001C009A" w:rsidRDefault="005637B4" w:rsidP="005637B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C009A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www.m</w:t>
                            </w:r>
                            <w:r w:rsidR="001C009A" w:rsidRPr="001C009A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uscogee.k12.ga.us/brewer/</w:t>
                            </w:r>
                          </w:p>
                          <w:p w:rsidR="005637B4" w:rsidRDefault="005637B4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05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pt;margin-top:27.1pt;width:244.95pt;height:5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" o:allowincell="f" fillcolor="white [3201]" strokecolor="#0070c0" strokeweight="4.5pt">
                <v:textbox inset="10.8pt,7.2pt,10.8pt,7.2pt">
                  <w:txbxContent>
                    <w:p w:rsidR="00946919" w:rsidRPr="00EE0C95" w:rsidRDefault="00946919" w:rsidP="00E81BBC">
                      <w:pPr>
                        <w:pStyle w:val="NoSpacing"/>
                        <w:jc w:val="center"/>
                        <w:rPr>
                          <w:rFonts w:eastAsiaTheme="majorEastAsia" w:cs="Times New Roman"/>
                          <w:b/>
                          <w:sz w:val="40"/>
                          <w:szCs w:val="40"/>
                        </w:rPr>
                      </w:pPr>
                      <w:r w:rsidRPr="00EE0C95">
                        <w:rPr>
                          <w:rFonts w:eastAsiaTheme="majorEastAsia" w:cs="Times New Roman"/>
                          <w:b/>
                          <w:sz w:val="40"/>
                          <w:szCs w:val="40"/>
                          <w:shd w:val="clear" w:color="auto" w:fill="FFFFFF" w:themeFill="background1"/>
                        </w:rPr>
                        <w:t>Communication about Student</w:t>
                      </w:r>
                      <w:r w:rsidRPr="00EE0C95">
                        <w:rPr>
                          <w:rFonts w:eastAsiaTheme="majorEastAsia" w:cs="Times New Roman"/>
                          <w:b/>
                          <w:sz w:val="40"/>
                          <w:szCs w:val="40"/>
                        </w:rPr>
                        <w:t xml:space="preserve"> Learning</w:t>
                      </w:r>
                    </w:p>
                    <w:p w:rsidR="00961B76" w:rsidRPr="00281F17" w:rsidRDefault="00961B76" w:rsidP="00281F17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6C319E" w:rsidRPr="00EE0C95" w:rsidRDefault="005637B4" w:rsidP="006C31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  <w:t>Class Dojo</w:t>
                      </w:r>
                    </w:p>
                    <w:p w:rsidR="006C319E" w:rsidRPr="00EE0C95" w:rsidRDefault="006C319E" w:rsidP="006C31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 w:rsidRPr="00EE0C95"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  <w:t>Connect-Ed messages</w:t>
                      </w:r>
                    </w:p>
                    <w:p w:rsidR="00946919" w:rsidRPr="00EE0C95" w:rsidRDefault="00946919" w:rsidP="00A071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 w:rsidRPr="00EE0C95"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  <w:t>Updates on the school’s website</w:t>
                      </w:r>
                    </w:p>
                    <w:p w:rsidR="0083598D" w:rsidRPr="00EE0C95" w:rsidRDefault="00946919" w:rsidP="007D1F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 w:rsidRPr="00EE0C95"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  <w:t xml:space="preserve">Parent-teacher conferences </w:t>
                      </w:r>
                    </w:p>
                    <w:p w:rsidR="0065178B" w:rsidRPr="00EE0C95" w:rsidRDefault="0065178B" w:rsidP="007D1F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 w:rsidRPr="00EE0C95"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  <w:t xml:space="preserve"> Parent Portal</w:t>
                      </w:r>
                    </w:p>
                    <w:p w:rsidR="006C319E" w:rsidRDefault="006C319E" w:rsidP="006C319E">
                      <w:pPr>
                        <w:pStyle w:val="ListParagraph"/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</w:p>
                    <w:p w:rsidR="00160428" w:rsidRDefault="00160428" w:rsidP="00160428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sz w:val="4"/>
                          <w:szCs w:val="4"/>
                        </w:rPr>
                      </w:pPr>
                    </w:p>
                    <w:p w:rsidR="00160428" w:rsidRDefault="00160428" w:rsidP="00160428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sz w:val="4"/>
                          <w:szCs w:val="4"/>
                        </w:rPr>
                      </w:pPr>
                    </w:p>
                    <w:p w:rsidR="00160428" w:rsidRDefault="00160428" w:rsidP="00160428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sz w:val="4"/>
                          <w:szCs w:val="4"/>
                        </w:rPr>
                      </w:pPr>
                    </w:p>
                    <w:p w:rsidR="00160428" w:rsidRPr="005637B4" w:rsidRDefault="00160428" w:rsidP="0065178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  <w:r w:rsidRPr="005637B4">
                        <w:rPr>
                          <w:rFonts w:cs="Times New Roman"/>
                          <w:b/>
                          <w:sz w:val="40"/>
                          <w:szCs w:val="40"/>
                        </w:rPr>
                        <w:t>Principal</w:t>
                      </w:r>
                    </w:p>
                    <w:p w:rsidR="000960D8" w:rsidRPr="005637B4" w:rsidRDefault="006B26DC" w:rsidP="0065178B">
                      <w:pPr>
                        <w:pStyle w:val="NoSpacing"/>
                        <w:jc w:val="center"/>
                        <w:rPr>
                          <w:rFonts w:cs="Times New Roman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i/>
                          <w:sz w:val="40"/>
                          <w:szCs w:val="40"/>
                        </w:rPr>
                        <w:t>Dr</w:t>
                      </w:r>
                      <w:r w:rsidR="005637B4">
                        <w:rPr>
                          <w:rFonts w:cs="Times New Roman"/>
                          <w:i/>
                          <w:sz w:val="40"/>
                          <w:szCs w:val="40"/>
                        </w:rPr>
                        <w:t>.</w:t>
                      </w:r>
                      <w:r w:rsidR="00817C5A">
                        <w:rPr>
                          <w:rFonts w:cs="Times New Roman"/>
                          <w:i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40"/>
                          <w:szCs w:val="40"/>
                        </w:rPr>
                        <w:t xml:space="preserve">M. </w:t>
                      </w:r>
                      <w:proofErr w:type="spellStart"/>
                      <w:r>
                        <w:rPr>
                          <w:rFonts w:cs="Times New Roman"/>
                          <w:i/>
                          <w:sz w:val="40"/>
                          <w:szCs w:val="40"/>
                        </w:rPr>
                        <w:t>Cenobia</w:t>
                      </w:r>
                      <w:proofErr w:type="spellEnd"/>
                      <w:r>
                        <w:rPr>
                          <w:rFonts w:cs="Times New Roman"/>
                          <w:i/>
                          <w:sz w:val="40"/>
                          <w:szCs w:val="40"/>
                        </w:rPr>
                        <w:t xml:space="preserve"> Moore</w:t>
                      </w:r>
                    </w:p>
                    <w:p w:rsidR="005637B4" w:rsidRPr="005637B4" w:rsidRDefault="005637B4" w:rsidP="0065178B">
                      <w:pPr>
                        <w:pStyle w:val="NoSpacing"/>
                        <w:jc w:val="center"/>
                        <w:rPr>
                          <w:rFonts w:cs="Times New Roman"/>
                          <w:i/>
                          <w:sz w:val="40"/>
                          <w:szCs w:val="40"/>
                        </w:rPr>
                      </w:pPr>
                    </w:p>
                    <w:p w:rsidR="0083598D" w:rsidRPr="002A2F9C" w:rsidRDefault="0083598D" w:rsidP="0065178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2A2F9C">
                        <w:rPr>
                          <w:rFonts w:cs="Times New Roman"/>
                          <w:b/>
                          <w:i/>
                          <w:sz w:val="36"/>
                          <w:szCs w:val="36"/>
                        </w:rPr>
                        <w:t>Assistant Principal</w:t>
                      </w:r>
                    </w:p>
                    <w:p w:rsidR="002D5932" w:rsidRPr="002A2F9C" w:rsidRDefault="005637B4" w:rsidP="0065178B">
                      <w:pPr>
                        <w:pStyle w:val="NoSpacing"/>
                        <w:jc w:val="center"/>
                        <w:rPr>
                          <w:rFonts w:cs="Times New Roman"/>
                          <w:i/>
                          <w:sz w:val="36"/>
                          <w:szCs w:val="36"/>
                        </w:rPr>
                      </w:pPr>
                      <w:r w:rsidRPr="002A2F9C">
                        <w:rPr>
                          <w:rFonts w:cs="Times New Roman"/>
                          <w:i/>
                          <w:sz w:val="36"/>
                          <w:szCs w:val="36"/>
                        </w:rPr>
                        <w:t xml:space="preserve">Mrs. </w:t>
                      </w:r>
                      <w:r w:rsidR="006B26DC" w:rsidRPr="002A2F9C">
                        <w:rPr>
                          <w:rFonts w:cs="Times New Roman"/>
                          <w:i/>
                          <w:sz w:val="36"/>
                          <w:szCs w:val="36"/>
                        </w:rPr>
                        <w:t>Katherine G. Lopez</w:t>
                      </w:r>
                    </w:p>
                    <w:p w:rsidR="005637B4" w:rsidRPr="002A2F9C" w:rsidRDefault="005637B4" w:rsidP="0065178B">
                      <w:pPr>
                        <w:pStyle w:val="NoSpacing"/>
                        <w:jc w:val="center"/>
                        <w:rPr>
                          <w:rFonts w:cs="Times New Roman"/>
                          <w:i/>
                          <w:sz w:val="36"/>
                          <w:szCs w:val="36"/>
                        </w:rPr>
                      </w:pPr>
                    </w:p>
                    <w:p w:rsidR="00946919" w:rsidRPr="001C009A" w:rsidRDefault="006B26DC" w:rsidP="00281F17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1C009A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2951 Martin Luther King BLVD.</w:t>
                      </w:r>
                    </w:p>
                    <w:p w:rsidR="001B0656" w:rsidRPr="001C009A" w:rsidRDefault="002D78EF" w:rsidP="00281F17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1C009A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Columbus,</w:t>
                      </w:r>
                      <w:r w:rsidR="006B26DC" w:rsidRPr="001C009A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 xml:space="preserve"> Georgia 31906</w:t>
                      </w:r>
                    </w:p>
                    <w:p w:rsidR="001B0656" w:rsidRPr="001C009A" w:rsidRDefault="006B26DC" w:rsidP="00281F17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1C009A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706-748-2479</w:t>
                      </w:r>
                    </w:p>
                    <w:p w:rsidR="00946919" w:rsidRPr="001C009A" w:rsidRDefault="005637B4" w:rsidP="005637B4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C009A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>www.m</w:t>
                      </w:r>
                      <w:r w:rsidR="001C009A" w:rsidRPr="001C009A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>uscogee.k12.ga.us/brewer/</w:t>
                      </w:r>
                    </w:p>
                    <w:p w:rsidR="005637B4" w:rsidRDefault="005637B4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C319E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DF54A" wp14:editId="6C680128">
                <wp:simplePos x="0" y="0"/>
                <wp:positionH relativeFrom="column">
                  <wp:posOffset>172193</wp:posOffset>
                </wp:positionH>
                <wp:positionV relativeFrom="paragraph">
                  <wp:posOffset>-267195</wp:posOffset>
                </wp:positionV>
                <wp:extent cx="2434442" cy="121128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42" cy="1211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8B" w:rsidRDefault="00086D3B" w:rsidP="005637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4502" cy="831273"/>
                                  <wp:effectExtent l="0" t="0" r="698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mpact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5933" cy="83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F54A" id="_x0000_s1027" type="#_x0000_t202" style="position:absolute;margin-left:13.55pt;margin-top:-21.05pt;width:191.7pt;height:9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" filled="f" stroked="f">
                <v:textbox>
                  <w:txbxContent>
                    <w:p w:rsidR="00A57E8B" w:rsidRDefault="00086D3B" w:rsidP="005637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4502" cy="831273"/>
                            <wp:effectExtent l="0" t="0" r="6985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mpact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5933" cy="83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DBF" w:rsidRPr="006C319E" w:rsidRDefault="009B3DBF" w:rsidP="00A07121">
      <w:pPr>
        <w:pStyle w:val="NoSpacing"/>
        <w:rPr>
          <w:rFonts w:cs="Times New Roman"/>
          <w:b/>
          <w:sz w:val="24"/>
          <w:szCs w:val="24"/>
        </w:rPr>
      </w:pPr>
    </w:p>
    <w:p w:rsidR="009B3DBF" w:rsidRPr="006C319E" w:rsidRDefault="009B3DBF" w:rsidP="00A07121">
      <w:pPr>
        <w:pStyle w:val="NoSpacing"/>
        <w:rPr>
          <w:rFonts w:cs="Times New Roman"/>
          <w:b/>
          <w:sz w:val="24"/>
          <w:szCs w:val="24"/>
        </w:rPr>
      </w:pPr>
    </w:p>
    <w:p w:rsidR="009B3DBF" w:rsidRPr="006C319E" w:rsidRDefault="009B3DBF" w:rsidP="00A07121">
      <w:pPr>
        <w:pStyle w:val="NoSpacing"/>
        <w:rPr>
          <w:rFonts w:cs="Times New Roman"/>
          <w:b/>
          <w:sz w:val="24"/>
          <w:szCs w:val="24"/>
        </w:rPr>
      </w:pPr>
    </w:p>
    <w:p w:rsidR="00E648C0" w:rsidRPr="002441A1" w:rsidRDefault="00086D3B" w:rsidP="00A07121">
      <w:pPr>
        <w:pStyle w:val="NoSpacing"/>
        <w:rPr>
          <w:rFonts w:ascii="David" w:hAnsi="David" w:cs="David"/>
          <w:b/>
          <w:sz w:val="28"/>
          <w:szCs w:val="28"/>
        </w:rPr>
      </w:pPr>
      <w:r>
        <w:rPr>
          <w:rFonts w:ascii="David" w:hAnsi="David" w:cs="David"/>
          <w:b/>
          <w:sz w:val="28"/>
          <w:szCs w:val="28"/>
        </w:rPr>
        <w:t xml:space="preserve">What is a School-Parent </w:t>
      </w:r>
      <w:r w:rsidR="006C319E" w:rsidRPr="002441A1">
        <w:rPr>
          <w:rFonts w:ascii="David" w:hAnsi="David" w:cs="David"/>
          <w:b/>
          <w:sz w:val="28"/>
          <w:szCs w:val="28"/>
        </w:rPr>
        <w:t>Compact?</w:t>
      </w:r>
    </w:p>
    <w:p w:rsidR="00E648C0" w:rsidRPr="006C319E" w:rsidRDefault="00E648C0" w:rsidP="00A07121">
      <w:pPr>
        <w:pStyle w:val="NoSpacing"/>
        <w:rPr>
          <w:rFonts w:cs="Times New Roman"/>
          <w:sz w:val="24"/>
          <w:szCs w:val="24"/>
        </w:rPr>
      </w:pPr>
    </w:p>
    <w:p w:rsidR="004167C9" w:rsidRPr="00EE0C95" w:rsidRDefault="00715E40" w:rsidP="004167C9">
      <w:pPr>
        <w:pStyle w:val="NoSpacing"/>
        <w:rPr>
          <w:rFonts w:cs="Times New Roman"/>
          <w:b/>
          <w:sz w:val="24"/>
          <w:szCs w:val="24"/>
        </w:rPr>
      </w:pPr>
      <w:r w:rsidRPr="006C319E">
        <w:rPr>
          <w:rFonts w:cs="Times New Roman"/>
          <w:sz w:val="24"/>
          <w:szCs w:val="24"/>
        </w:rPr>
        <w:t xml:space="preserve">A </w:t>
      </w:r>
      <w:r w:rsidR="00086D3B">
        <w:rPr>
          <w:rFonts w:cs="Times New Roman"/>
          <w:sz w:val="24"/>
          <w:szCs w:val="24"/>
        </w:rPr>
        <w:t>School-Parent</w:t>
      </w:r>
      <w:r w:rsidR="0083598D" w:rsidRPr="006C319E">
        <w:rPr>
          <w:rFonts w:cs="Times New Roman"/>
          <w:sz w:val="24"/>
          <w:szCs w:val="24"/>
        </w:rPr>
        <w:t xml:space="preserve"> </w:t>
      </w:r>
      <w:r w:rsidRPr="006C319E">
        <w:rPr>
          <w:rFonts w:cs="Times New Roman"/>
          <w:sz w:val="24"/>
          <w:szCs w:val="24"/>
        </w:rPr>
        <w:t>Compact is an agreement that parents, students</w:t>
      </w:r>
      <w:r w:rsidR="006C319E" w:rsidRPr="006C319E">
        <w:rPr>
          <w:rFonts w:cs="Times New Roman"/>
          <w:sz w:val="24"/>
          <w:szCs w:val="24"/>
        </w:rPr>
        <w:t>,</w:t>
      </w:r>
      <w:r w:rsidRPr="006C319E">
        <w:rPr>
          <w:rFonts w:cs="Times New Roman"/>
          <w:sz w:val="24"/>
          <w:szCs w:val="24"/>
        </w:rPr>
        <w:t xml:space="preserve"> and </w:t>
      </w:r>
      <w:r w:rsidR="006C319E" w:rsidRPr="006C319E">
        <w:rPr>
          <w:rFonts w:cs="Times New Roman"/>
          <w:sz w:val="24"/>
          <w:szCs w:val="24"/>
        </w:rPr>
        <w:t xml:space="preserve">teachers </w:t>
      </w:r>
      <w:r w:rsidR="006C319E">
        <w:rPr>
          <w:rFonts w:cs="Times New Roman"/>
          <w:sz w:val="24"/>
          <w:szCs w:val="24"/>
        </w:rPr>
        <w:t>develop</w:t>
      </w:r>
      <w:r w:rsidRPr="006C319E">
        <w:rPr>
          <w:rFonts w:cs="Times New Roman"/>
          <w:sz w:val="24"/>
          <w:szCs w:val="24"/>
        </w:rPr>
        <w:t xml:space="preserve"> tog</w:t>
      </w:r>
      <w:r w:rsidR="006B6F1F">
        <w:rPr>
          <w:rFonts w:cs="Times New Roman"/>
          <w:sz w:val="24"/>
          <w:szCs w:val="24"/>
        </w:rPr>
        <w:t xml:space="preserve">ether. It explains how parents, students </w:t>
      </w:r>
      <w:r w:rsidRPr="006C319E">
        <w:rPr>
          <w:rFonts w:cs="Times New Roman"/>
          <w:sz w:val="24"/>
          <w:szCs w:val="24"/>
        </w:rPr>
        <w:t xml:space="preserve">and teachers will work </w:t>
      </w:r>
      <w:r w:rsidR="006B6F1F">
        <w:rPr>
          <w:rFonts w:cs="Times New Roman"/>
          <w:sz w:val="24"/>
          <w:szCs w:val="24"/>
        </w:rPr>
        <w:t>toward becoming lifelong learners.</w:t>
      </w:r>
      <w:r w:rsidR="006C319E" w:rsidRPr="006C319E">
        <w:rPr>
          <w:rFonts w:cs="Times New Roman"/>
          <w:sz w:val="24"/>
          <w:szCs w:val="24"/>
        </w:rPr>
        <w:t xml:space="preserve"> Meetings are held each year to review the </w:t>
      </w:r>
      <w:r w:rsidR="006B6F1F">
        <w:rPr>
          <w:rFonts w:cs="Times New Roman"/>
          <w:sz w:val="24"/>
          <w:szCs w:val="24"/>
        </w:rPr>
        <w:t>c</w:t>
      </w:r>
      <w:r w:rsidR="006C319E" w:rsidRPr="006C319E">
        <w:rPr>
          <w:rFonts w:cs="Times New Roman"/>
          <w:sz w:val="24"/>
          <w:szCs w:val="24"/>
        </w:rPr>
        <w:t>ompact and make changes based on student needs. Parents are welcome to contribute comments at any time.</w:t>
      </w:r>
      <w:r w:rsidR="006C319E" w:rsidRPr="006C31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746E80" wp14:editId="05C00DB4">
                <wp:simplePos x="0" y="0"/>
                <wp:positionH relativeFrom="column">
                  <wp:posOffset>2747645</wp:posOffset>
                </wp:positionH>
                <wp:positionV relativeFrom="paragraph">
                  <wp:posOffset>-166370</wp:posOffset>
                </wp:positionV>
                <wp:extent cx="2556510" cy="503853"/>
                <wp:effectExtent l="0" t="0" r="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50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19E" w:rsidRPr="009E0DE0" w:rsidRDefault="006C319E" w:rsidP="006C319E">
                            <w:pPr>
                              <w:rPr>
                                <w:rFonts w:ascii="Cooper Black" w:hAnsi="Cooper Black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6E80" id="_x0000_s1028" type="#_x0000_t202" style="position:absolute;margin-left:216.35pt;margin-top:-13.1pt;width:201.3pt;height:3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" filled="f" stroked="f">
                <v:textbox>
                  <w:txbxContent>
                    <w:p w:rsidR="006C319E" w:rsidRPr="009E0DE0" w:rsidRDefault="006C319E" w:rsidP="006C319E">
                      <w:pPr>
                        <w:rPr>
                          <w:rFonts w:ascii="Cooper Black" w:hAnsi="Cooper Black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19E">
        <w:rPr>
          <w:rFonts w:cs="Times New Roman"/>
          <w:sz w:val="24"/>
          <w:szCs w:val="24"/>
        </w:rPr>
        <w:t xml:space="preserve"> </w:t>
      </w:r>
      <w:r w:rsidR="00D40331">
        <w:rPr>
          <w:rFonts w:cs="Times New Roman"/>
          <w:sz w:val="24"/>
          <w:szCs w:val="24"/>
        </w:rPr>
        <w:t>For all students who reside in residential facilities served by the Muscogee County school District, parental involvement correspondence and activities will be mailed to each facility where students reside.</w:t>
      </w:r>
    </w:p>
    <w:p w:rsidR="0077088D" w:rsidRPr="006C319E" w:rsidRDefault="0077088D" w:rsidP="006C319E">
      <w:pPr>
        <w:pStyle w:val="NoSpacing"/>
        <w:ind w:left="360"/>
        <w:rPr>
          <w:rFonts w:cs="Times New Roman"/>
          <w:noProof/>
          <w:sz w:val="24"/>
          <w:szCs w:val="24"/>
        </w:rPr>
      </w:pPr>
    </w:p>
    <w:p w:rsidR="00A07121" w:rsidRPr="006C319E" w:rsidRDefault="00A07121" w:rsidP="00715E40">
      <w:pPr>
        <w:pStyle w:val="NoSpacing"/>
        <w:rPr>
          <w:rFonts w:cs="Times New Roman"/>
          <w:sz w:val="24"/>
          <w:szCs w:val="24"/>
        </w:rPr>
      </w:pPr>
    </w:p>
    <w:p w:rsidR="00E648C0" w:rsidRPr="006C319E" w:rsidRDefault="00D54580" w:rsidP="00715E40">
      <w:pPr>
        <w:pStyle w:val="NoSpacing"/>
        <w:rPr>
          <w:rFonts w:cs="Times New Roman"/>
          <w:b/>
          <w:sz w:val="24"/>
          <w:szCs w:val="24"/>
        </w:rPr>
      </w:pPr>
      <w:r w:rsidRPr="006C319E">
        <w:rPr>
          <w:rFonts w:cs="Times New Roman"/>
          <w:b/>
          <w:sz w:val="24"/>
          <w:szCs w:val="24"/>
        </w:rPr>
        <w:t xml:space="preserve">Effective </w:t>
      </w:r>
      <w:r w:rsidR="00086D3B">
        <w:rPr>
          <w:rFonts w:cs="Times New Roman"/>
          <w:b/>
          <w:sz w:val="24"/>
          <w:szCs w:val="24"/>
        </w:rPr>
        <w:t>School-Parent</w:t>
      </w:r>
      <w:r w:rsidRPr="006C319E">
        <w:rPr>
          <w:rFonts w:cs="Times New Roman"/>
          <w:b/>
          <w:sz w:val="24"/>
          <w:szCs w:val="24"/>
        </w:rPr>
        <w:t xml:space="preserve"> Compacts</w:t>
      </w:r>
      <w:r w:rsidR="00715E40" w:rsidRPr="006C319E">
        <w:rPr>
          <w:rFonts w:cs="Times New Roman"/>
          <w:b/>
          <w:sz w:val="24"/>
          <w:szCs w:val="24"/>
        </w:rPr>
        <w:t>:</w:t>
      </w:r>
    </w:p>
    <w:p w:rsidR="00715E40" w:rsidRPr="006C319E" w:rsidRDefault="00715E40" w:rsidP="00715E4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C319E">
        <w:rPr>
          <w:rFonts w:cs="Times New Roman"/>
          <w:sz w:val="24"/>
          <w:szCs w:val="24"/>
        </w:rPr>
        <w:t>Link to goals of the School Improvement Plan</w:t>
      </w:r>
      <w:r w:rsidR="00817C5A">
        <w:rPr>
          <w:rFonts w:cs="Times New Roman"/>
          <w:sz w:val="24"/>
          <w:szCs w:val="24"/>
        </w:rPr>
        <w:t>.</w:t>
      </w:r>
    </w:p>
    <w:p w:rsidR="00715E40" w:rsidRPr="006C319E" w:rsidRDefault="00715E40" w:rsidP="00715E4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C319E">
        <w:rPr>
          <w:rFonts w:cs="Times New Roman"/>
          <w:sz w:val="24"/>
          <w:szCs w:val="24"/>
        </w:rPr>
        <w:t>Focus on student learning skills</w:t>
      </w:r>
      <w:r w:rsidR="00817C5A">
        <w:rPr>
          <w:rFonts w:cs="Times New Roman"/>
          <w:sz w:val="24"/>
          <w:szCs w:val="24"/>
        </w:rPr>
        <w:t>.</w:t>
      </w:r>
    </w:p>
    <w:p w:rsidR="00715E40" w:rsidRPr="006C319E" w:rsidRDefault="00715E40" w:rsidP="00715E4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C319E">
        <w:rPr>
          <w:rFonts w:cs="Times New Roman"/>
          <w:sz w:val="24"/>
          <w:szCs w:val="24"/>
        </w:rPr>
        <w:t>Describe how teachers will help students</w:t>
      </w:r>
      <w:r w:rsidR="00F516A7" w:rsidRPr="006C319E">
        <w:rPr>
          <w:rFonts w:cs="Times New Roman"/>
          <w:sz w:val="24"/>
          <w:szCs w:val="24"/>
        </w:rPr>
        <w:t xml:space="preserve"> develop those skills using high-quality instruction</w:t>
      </w:r>
      <w:r w:rsidR="00817C5A">
        <w:rPr>
          <w:rFonts w:cs="Times New Roman"/>
          <w:sz w:val="24"/>
          <w:szCs w:val="24"/>
        </w:rPr>
        <w:t>.</w:t>
      </w:r>
    </w:p>
    <w:p w:rsidR="00F516A7" w:rsidRPr="006C319E" w:rsidRDefault="00F516A7" w:rsidP="00715E4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C319E">
        <w:rPr>
          <w:rFonts w:cs="Times New Roman"/>
          <w:sz w:val="24"/>
          <w:szCs w:val="24"/>
        </w:rPr>
        <w:t>Share strategies parents can use at home</w:t>
      </w:r>
      <w:r w:rsidR="00817C5A">
        <w:rPr>
          <w:rFonts w:cs="Times New Roman"/>
          <w:sz w:val="24"/>
          <w:szCs w:val="24"/>
        </w:rPr>
        <w:t>.</w:t>
      </w:r>
    </w:p>
    <w:p w:rsidR="00F516A7" w:rsidRPr="006C319E" w:rsidRDefault="00F516A7" w:rsidP="00715E4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C319E">
        <w:rPr>
          <w:rFonts w:cs="Times New Roman"/>
          <w:sz w:val="24"/>
          <w:szCs w:val="24"/>
        </w:rPr>
        <w:t>Explain how teachers and parents will communicate about student progress</w:t>
      </w:r>
      <w:r w:rsidR="00817C5A">
        <w:rPr>
          <w:rFonts w:cs="Times New Roman"/>
          <w:sz w:val="24"/>
          <w:szCs w:val="24"/>
        </w:rPr>
        <w:t>.</w:t>
      </w:r>
    </w:p>
    <w:p w:rsidR="00F321EF" w:rsidRPr="006C319E" w:rsidRDefault="00F321EF" w:rsidP="00281F17">
      <w:pPr>
        <w:pStyle w:val="NoSpacing"/>
        <w:ind w:left="360"/>
        <w:rPr>
          <w:rFonts w:cs="Times New Roman"/>
          <w:sz w:val="4"/>
          <w:szCs w:val="4"/>
        </w:rPr>
      </w:pPr>
    </w:p>
    <w:p w:rsidR="00E3794D" w:rsidRPr="006C319E" w:rsidRDefault="00E3794D" w:rsidP="00E3794D">
      <w:pPr>
        <w:pStyle w:val="NoSpacing"/>
        <w:rPr>
          <w:rFonts w:cs="Times New Roman"/>
          <w:sz w:val="4"/>
          <w:szCs w:val="4"/>
        </w:rPr>
      </w:pPr>
    </w:p>
    <w:p w:rsidR="002055BB" w:rsidRDefault="002E6B7B" w:rsidP="00D40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1D8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A66C4" wp14:editId="5CA545C4">
                <wp:simplePos x="0" y="0"/>
                <wp:positionH relativeFrom="column">
                  <wp:posOffset>2835910</wp:posOffset>
                </wp:positionH>
                <wp:positionV relativeFrom="paragraph">
                  <wp:posOffset>153035</wp:posOffset>
                </wp:positionV>
                <wp:extent cx="2374265" cy="112143"/>
                <wp:effectExtent l="0" t="0" r="0" b="254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9C" w:rsidRDefault="00331D8B" w:rsidP="0029449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2013-2014</w:t>
                            </w:r>
                            <w:r w:rsidR="002944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66CCD" w:rsidRDefault="00D66CCD" w:rsidP="0029449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31D8B" w:rsidRDefault="00331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66C4" id="_x0000_s1029" type="#_x0000_t202" style="position:absolute;margin-left:223.3pt;margin-top:12.05pt;width:186.95pt;height:8.8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" filled="f" stroked="f">
                <v:textbox>
                  <w:txbxContent>
                    <w:p w:rsidR="0029449C" w:rsidRDefault="00331D8B" w:rsidP="0029449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2013-2014</w:t>
                      </w:r>
                      <w:r w:rsidR="002944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66CCD" w:rsidRDefault="00D66CCD" w:rsidP="0029449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31D8B" w:rsidRDefault="00331D8B"/>
                  </w:txbxContent>
                </v:textbox>
              </v:shape>
            </w:pict>
          </mc:Fallback>
        </mc:AlternateContent>
      </w:r>
      <w:r w:rsidR="00B81A2E" w:rsidRPr="00331D8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7264DE" wp14:editId="7E946B5E">
                <wp:simplePos x="0" y="0"/>
                <wp:positionH relativeFrom="margin">
                  <wp:posOffset>6334125</wp:posOffset>
                </wp:positionH>
                <wp:positionV relativeFrom="paragraph">
                  <wp:posOffset>1285875</wp:posOffset>
                </wp:positionV>
                <wp:extent cx="3019425" cy="914400"/>
                <wp:effectExtent l="0" t="0" r="0" b="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2E" w:rsidRPr="00B81A2E" w:rsidRDefault="00086D3B" w:rsidP="00B81A2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School-Parent</w:t>
                            </w:r>
                            <w:r w:rsidR="00B81A2E" w:rsidRPr="00B81A2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Compact 2015-2016</w:t>
                            </w:r>
                            <w:r w:rsidR="00B81A2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1A2E" w:rsidRPr="00B81A2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B81A2E" w:rsidRPr="00BB68B1" w:rsidRDefault="00B81A2E" w:rsidP="00B81A2E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B68B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Revised 12/10/15</w:t>
                            </w:r>
                          </w:p>
                          <w:p w:rsidR="00B81A2E" w:rsidRDefault="00B81A2E" w:rsidP="00B81A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81A2E" w:rsidRDefault="00B81A2E" w:rsidP="00B81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64DE" id="_x0000_s1030" type="#_x0000_t202" style="position:absolute;margin-left:498.75pt;margin-top:101.25pt;width:237.7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" filled="f" stroked="f">
                <v:textbox>
                  <w:txbxContent>
                    <w:p w:rsidR="00B81A2E" w:rsidRPr="00B81A2E" w:rsidRDefault="00086D3B" w:rsidP="00B81A2E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School-Parent</w:t>
                      </w:r>
                      <w:r w:rsidR="00B81A2E" w:rsidRPr="00B81A2E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Compact 2015-2016</w:t>
                      </w:r>
                      <w:r w:rsidR="00B81A2E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1A2E" w:rsidRPr="00B81A2E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B81A2E" w:rsidRPr="00BB68B1" w:rsidRDefault="00B81A2E" w:rsidP="00B81A2E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B68B1">
                        <w:rPr>
                          <w:rFonts w:cs="Times New Roman"/>
                          <w:sz w:val="24"/>
                          <w:szCs w:val="24"/>
                        </w:rPr>
                        <w:t>Revised 12/10/15</w:t>
                      </w:r>
                    </w:p>
                    <w:p w:rsidR="00B81A2E" w:rsidRDefault="00B81A2E" w:rsidP="00B81A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B81A2E" w:rsidRDefault="00B81A2E" w:rsidP="00B81A2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3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37B4">
        <w:rPr>
          <w:rFonts w:ascii="Times New Roman" w:hAnsi="Times New Roman" w:cs="Times New Roman"/>
          <w:sz w:val="24"/>
          <w:szCs w:val="24"/>
        </w:rPr>
        <w:t xml:space="preserve">       </w:t>
      </w:r>
      <w:r w:rsidR="00086D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0921" cy="955807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p_art_lloala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006" cy="9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88D" w:rsidRPr="00DA0B1D" w:rsidRDefault="00086D3B" w:rsidP="00770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B5C0A7" wp14:editId="2FAC9917">
                <wp:simplePos x="0" y="0"/>
                <wp:positionH relativeFrom="column">
                  <wp:posOffset>5938</wp:posOffset>
                </wp:positionH>
                <wp:positionV relativeFrom="paragraph">
                  <wp:posOffset>130917</wp:posOffset>
                </wp:positionV>
                <wp:extent cx="2909454" cy="1733798"/>
                <wp:effectExtent l="38100" t="38100" r="4381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B2" w:rsidRPr="002A2F9C" w:rsidRDefault="002A20A5" w:rsidP="005D439C">
                            <w:pPr>
                              <w:spacing w:line="240" w:lineRule="auto"/>
                              <w:jc w:val="center"/>
                              <w:rPr>
                                <w:rFonts w:ascii="Berlin Sans FB Demi" w:eastAsia="Meiryo UI" w:hAnsi="Berlin Sans FB Demi"/>
                                <w:b/>
                                <w:sz w:val="40"/>
                                <w:szCs w:val="40"/>
                              </w:rPr>
                            </w:pPr>
                            <w:r w:rsidRPr="002A2F9C">
                              <w:rPr>
                                <w:rFonts w:ascii="Berlin Sans FB Demi" w:eastAsia="Meiryo UI" w:hAnsi="Berlin Sans FB Demi"/>
                                <w:b/>
                                <w:sz w:val="40"/>
                                <w:szCs w:val="40"/>
                              </w:rPr>
                              <w:t>BREWER</w:t>
                            </w:r>
                            <w:r w:rsidR="000518B2" w:rsidRPr="002A2F9C">
                              <w:rPr>
                                <w:rFonts w:ascii="Berlin Sans FB Demi" w:eastAsia="Meiryo UI" w:hAnsi="Berlin Sans FB Demi"/>
                                <w:b/>
                                <w:sz w:val="40"/>
                                <w:szCs w:val="40"/>
                              </w:rPr>
                              <w:t xml:space="preserve"> E</w:t>
                            </w:r>
                            <w:r w:rsidR="005D439C" w:rsidRPr="002A2F9C">
                              <w:rPr>
                                <w:rFonts w:ascii="Berlin Sans FB Demi" w:eastAsia="Meiryo UI" w:hAnsi="Berlin Sans FB Demi"/>
                                <w:b/>
                                <w:sz w:val="40"/>
                                <w:szCs w:val="40"/>
                              </w:rPr>
                              <w:t>LEMENTARY</w:t>
                            </w:r>
                          </w:p>
                          <w:p w:rsidR="00275E30" w:rsidRDefault="00086D3B" w:rsidP="00275E3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School-Parent</w:t>
                            </w:r>
                            <w:r w:rsidR="005D439C" w:rsidRPr="005637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Compact</w:t>
                            </w:r>
                          </w:p>
                          <w:p w:rsidR="00275E30" w:rsidRDefault="00987861" w:rsidP="00275E3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275E3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2017</w:t>
                            </w:r>
                            <w:r w:rsidR="00770E1E" w:rsidRPr="00275E3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-2018</w:t>
                            </w:r>
                          </w:p>
                          <w:p w:rsidR="005D439C" w:rsidRPr="00275E30" w:rsidRDefault="002A20A5" w:rsidP="00275E3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275E3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Revised </w:t>
                            </w:r>
                            <w:r w:rsidR="00770E1E" w:rsidRPr="00275E3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9-25-17</w:t>
                            </w:r>
                          </w:p>
                          <w:p w:rsidR="005D439C" w:rsidRPr="005D439C" w:rsidRDefault="005D439C" w:rsidP="005D439C">
                            <w:pPr>
                              <w:spacing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C0A7" id="Text Box 4" o:spid="_x0000_s1031" type="#_x0000_t202" style="position:absolute;left:0;text-align:left;margin-left:.45pt;margin-top:10.3pt;width:229.1pt;height:13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" fillcolor="white [3201]" strokeweight="6pt">
                <v:textbox>
                  <w:txbxContent>
                    <w:p w:rsidR="000518B2" w:rsidRPr="002A2F9C" w:rsidRDefault="002A20A5" w:rsidP="005D439C">
                      <w:pPr>
                        <w:spacing w:line="240" w:lineRule="auto"/>
                        <w:jc w:val="center"/>
                        <w:rPr>
                          <w:rFonts w:ascii="Berlin Sans FB Demi" w:eastAsia="Meiryo UI" w:hAnsi="Berlin Sans FB Demi"/>
                          <w:b/>
                          <w:sz w:val="40"/>
                          <w:szCs w:val="40"/>
                        </w:rPr>
                      </w:pPr>
                      <w:r w:rsidRPr="002A2F9C">
                        <w:rPr>
                          <w:rFonts w:ascii="Berlin Sans FB Demi" w:eastAsia="Meiryo UI" w:hAnsi="Berlin Sans FB Demi"/>
                          <w:b/>
                          <w:sz w:val="40"/>
                          <w:szCs w:val="40"/>
                        </w:rPr>
                        <w:t>BREWER</w:t>
                      </w:r>
                      <w:r w:rsidR="000518B2" w:rsidRPr="002A2F9C">
                        <w:rPr>
                          <w:rFonts w:ascii="Berlin Sans FB Demi" w:eastAsia="Meiryo UI" w:hAnsi="Berlin Sans FB Demi"/>
                          <w:b/>
                          <w:sz w:val="40"/>
                          <w:szCs w:val="40"/>
                        </w:rPr>
                        <w:t xml:space="preserve"> E</w:t>
                      </w:r>
                      <w:r w:rsidR="005D439C" w:rsidRPr="002A2F9C">
                        <w:rPr>
                          <w:rFonts w:ascii="Berlin Sans FB Demi" w:eastAsia="Meiryo UI" w:hAnsi="Berlin Sans FB Demi"/>
                          <w:b/>
                          <w:sz w:val="40"/>
                          <w:szCs w:val="40"/>
                        </w:rPr>
                        <w:t>LEMENTARY</w:t>
                      </w:r>
                    </w:p>
                    <w:p w:rsidR="00275E30" w:rsidRDefault="00086D3B" w:rsidP="00275E3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School-Parent</w:t>
                      </w:r>
                      <w:r w:rsidR="005D439C" w:rsidRPr="005637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Compact</w:t>
                      </w:r>
                    </w:p>
                    <w:p w:rsidR="00275E30" w:rsidRDefault="00987861" w:rsidP="00275E3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275E3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2017</w:t>
                      </w:r>
                      <w:r w:rsidR="00770E1E" w:rsidRPr="00275E3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-2018</w:t>
                      </w:r>
                    </w:p>
                    <w:p w:rsidR="005D439C" w:rsidRPr="00275E30" w:rsidRDefault="002A20A5" w:rsidP="00275E3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275E3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Revised </w:t>
                      </w:r>
                      <w:r w:rsidR="00770E1E" w:rsidRPr="00275E3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9-25-17</w:t>
                      </w:r>
                    </w:p>
                    <w:p w:rsidR="005D439C" w:rsidRPr="005D439C" w:rsidRDefault="005D439C" w:rsidP="005D439C">
                      <w:pPr>
                        <w:spacing w:line="240" w:lineRule="auto"/>
                        <w:jc w:val="center"/>
                        <w:rPr>
                          <w:rFonts w:ascii="Segoe UI Black" w:hAnsi="Segoe UI Black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88D" w:rsidRPr="00DA0B1D" w:rsidRDefault="009E0DE0" w:rsidP="00770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75ED12" wp14:editId="2714ACB9">
                <wp:simplePos x="0" y="0"/>
                <wp:positionH relativeFrom="column">
                  <wp:align>left</wp:align>
                </wp:positionH>
                <wp:positionV relativeFrom="paragraph">
                  <wp:posOffset>-458470</wp:posOffset>
                </wp:positionV>
                <wp:extent cx="2440940" cy="242596"/>
                <wp:effectExtent l="0" t="0" r="0" b="508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42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B7B" w:rsidRPr="006A21C6" w:rsidRDefault="003F4C37" w:rsidP="00E821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6700" w:themeColor="accent3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94690B">
                              <w:rPr>
                                <w:rFonts w:ascii="Times New Roman" w:hAnsi="Times New Roman" w:cs="Times New Roman"/>
                                <w:b/>
                                <w:color w:val="FF6700" w:themeColor="accent3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ED12" id="Text Box 680" o:spid="_x0000_s1032" type="#_x0000_t202" style="position:absolute;left:0;text-align:left;margin-left:0;margin-top:-36.1pt;width:192.2pt;height:19.1pt;z-index:2517094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" filled="f" stroked="f">
                <v:textbox>
                  <w:txbxContent>
                    <w:p w:rsidR="002E6B7B" w:rsidRPr="006A21C6" w:rsidRDefault="003F4C37" w:rsidP="00E8219A">
                      <w:pP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6700" w:themeColor="accent3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94690B">
                        <w:rPr>
                          <w:rFonts w:ascii="Times New Roman" w:hAnsi="Times New Roman" w:cs="Times New Roman"/>
                          <w:b/>
                          <w:color w:val="FF6700" w:themeColor="accent3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ALLEN</w:t>
                      </w:r>
                    </w:p>
                  </w:txbxContent>
                </v:textbox>
              </v:shape>
            </w:pict>
          </mc:Fallback>
        </mc:AlternateContent>
      </w:r>
    </w:p>
    <w:p w:rsidR="0077088D" w:rsidRPr="00DA0B1D" w:rsidRDefault="0077088D" w:rsidP="0077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88D" w:rsidRPr="00DA0B1D" w:rsidRDefault="001C009A" w:rsidP="00770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4C6FC" wp14:editId="6DE27DBF">
                <wp:simplePos x="0" y="0"/>
                <wp:positionH relativeFrom="column">
                  <wp:posOffset>-11876</wp:posOffset>
                </wp:positionH>
                <wp:positionV relativeFrom="paragraph">
                  <wp:posOffset>316543</wp:posOffset>
                </wp:positionV>
                <wp:extent cx="3043555" cy="4584526"/>
                <wp:effectExtent l="0" t="0" r="23495" b="260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4584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9C" w:rsidRDefault="005D439C" w:rsidP="0065178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75E30" w:rsidRDefault="00275E30" w:rsidP="0065178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46919" w:rsidRPr="002441A1" w:rsidRDefault="004E5932" w:rsidP="0065178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441A1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District Goals</w:t>
                            </w:r>
                          </w:p>
                          <w:p w:rsidR="00770E1E" w:rsidRPr="00D13616" w:rsidRDefault="00770E1E" w:rsidP="00D13616">
                            <w:pPr>
                              <w:spacing w:before="0"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1361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The Muscogee County School District will create an environment that focuses in Tier 1 instruction while targeting individual student needs, l</w:t>
                            </w:r>
                            <w:bookmarkStart w:id="0" w:name="_GoBack"/>
                            <w:bookmarkEnd w:id="0"/>
                            <w:r w:rsidRPr="00D1361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eadership development, and customer service.</w:t>
                            </w:r>
                          </w:p>
                          <w:p w:rsidR="00635DEF" w:rsidRPr="00BB68B1" w:rsidRDefault="00635DEF" w:rsidP="006B26D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1563" w:rsidRPr="002441A1" w:rsidRDefault="0083598D" w:rsidP="00D40331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441A1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School’s SMART </w:t>
                            </w:r>
                            <w:r w:rsidR="00946919" w:rsidRPr="002441A1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Goals</w:t>
                            </w:r>
                          </w:p>
                          <w:p w:rsidR="002D5932" w:rsidRDefault="002D5932" w:rsidP="00D403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5932" w:rsidRDefault="0077101B" w:rsidP="006B26D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By May 2018, 90% of teachers will be proficient in all four PBIS Classroom modules as evidenced by monthly aggregate walkthrough data.</w:t>
                            </w:r>
                          </w:p>
                          <w:p w:rsidR="006B26DC" w:rsidRDefault="0077101B" w:rsidP="006B26D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By May 2018, 90% of all</w:t>
                            </w:r>
                            <w:r w:rsidR="001C009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teachers will incorporate the Writers W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orkshop model across the curriculum and other collaborative processes to increase student learning as measured through focus walks and student data.</w:t>
                            </w:r>
                          </w:p>
                          <w:p w:rsidR="006B26DC" w:rsidRDefault="006B26DC" w:rsidP="006B26DC">
                            <w:pPr>
                              <w:pStyle w:val="NoSpacing"/>
                              <w:ind w:left="72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26DC" w:rsidRPr="006B26DC" w:rsidRDefault="006B26DC" w:rsidP="00D40331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5932" w:rsidRPr="002441A1" w:rsidRDefault="002D5932" w:rsidP="00D40331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C6FC" id="Text Box 6" o:spid="_x0000_s1033" type="#_x0000_t202" style="position:absolute;left:0;text-align:left;margin-left:-.95pt;margin-top:24.9pt;width:239.65pt;height:3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" strokecolor="white [3212]">
                <v:textbox>
                  <w:txbxContent>
                    <w:p w:rsidR="005D439C" w:rsidRDefault="005D439C" w:rsidP="0065178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75E30" w:rsidRDefault="00275E30" w:rsidP="0065178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946919" w:rsidRPr="002441A1" w:rsidRDefault="004E5932" w:rsidP="0065178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441A1">
                        <w:rPr>
                          <w:rFonts w:cs="Times New Roman"/>
                          <w:b/>
                          <w:sz w:val="40"/>
                          <w:szCs w:val="40"/>
                          <w:u w:val="single"/>
                        </w:rPr>
                        <w:t>District Goals</w:t>
                      </w:r>
                    </w:p>
                    <w:p w:rsidR="00770E1E" w:rsidRPr="00D13616" w:rsidRDefault="00770E1E" w:rsidP="00D13616">
                      <w:pPr>
                        <w:spacing w:before="0"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13616">
                        <w:rPr>
                          <w:rFonts w:cs="Times New Roman"/>
                          <w:sz w:val="24"/>
                          <w:szCs w:val="24"/>
                        </w:rPr>
                        <w:t>The Muscogee County School District will create an environment that focuses in Tier 1 instruction while targeting individual student needs, l</w:t>
                      </w:r>
                      <w:bookmarkStart w:id="1" w:name="_GoBack"/>
                      <w:bookmarkEnd w:id="1"/>
                      <w:r w:rsidRPr="00D13616">
                        <w:rPr>
                          <w:rFonts w:cs="Times New Roman"/>
                          <w:sz w:val="24"/>
                          <w:szCs w:val="24"/>
                        </w:rPr>
                        <w:t>eadership development, and customer service.</w:t>
                      </w:r>
                    </w:p>
                    <w:p w:rsidR="00635DEF" w:rsidRPr="00BB68B1" w:rsidRDefault="00635DEF" w:rsidP="006B26D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581563" w:rsidRPr="002441A1" w:rsidRDefault="0083598D" w:rsidP="00D40331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441A1">
                        <w:rPr>
                          <w:rFonts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School’s SMART </w:t>
                      </w:r>
                      <w:r w:rsidR="00946919" w:rsidRPr="002441A1">
                        <w:rPr>
                          <w:rFonts w:cs="Times New Roman"/>
                          <w:b/>
                          <w:sz w:val="36"/>
                          <w:szCs w:val="36"/>
                          <w:u w:val="single"/>
                        </w:rPr>
                        <w:t>Goals</w:t>
                      </w:r>
                    </w:p>
                    <w:p w:rsidR="002D5932" w:rsidRDefault="002D5932" w:rsidP="00D4033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2D5932" w:rsidRDefault="0077101B" w:rsidP="006B26D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By May 2018, 90% of teachers will be proficient in all four PBIS Classroom modules as evidenced by monthly aggregate walkthrough data.</w:t>
                      </w:r>
                    </w:p>
                    <w:p w:rsidR="006B26DC" w:rsidRDefault="0077101B" w:rsidP="006B26D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By May 2018, 90% of all</w:t>
                      </w:r>
                      <w:r w:rsidR="001C009A">
                        <w:rPr>
                          <w:rFonts w:cs="Times New Roman"/>
                          <w:sz w:val="24"/>
                          <w:szCs w:val="24"/>
                        </w:rPr>
                        <w:t xml:space="preserve"> teachers will incorporate the Writers W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orkshop model across the curriculum and other collaborative processes to increase student learning as measured through focus walks and student data.</w:t>
                      </w:r>
                    </w:p>
                    <w:p w:rsidR="006B26DC" w:rsidRDefault="006B26DC" w:rsidP="006B26DC">
                      <w:pPr>
                        <w:pStyle w:val="NoSpacing"/>
                        <w:ind w:left="72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6B26DC" w:rsidRPr="006B26DC" w:rsidRDefault="006B26DC" w:rsidP="00D40331">
                      <w:pPr>
                        <w:pStyle w:val="NoSpacing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2D5932" w:rsidRPr="002441A1" w:rsidRDefault="002D5932" w:rsidP="00D40331">
                      <w:pPr>
                        <w:pStyle w:val="NoSpacing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5BB" w:rsidRDefault="002055BB" w:rsidP="0077088D">
      <w:pPr>
        <w:jc w:val="center"/>
        <w:rPr>
          <w:noProof/>
        </w:rPr>
      </w:pPr>
    </w:p>
    <w:p w:rsidR="0077088D" w:rsidRPr="00DA0B1D" w:rsidRDefault="0077088D" w:rsidP="0077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143E" w:rsidRPr="00F321EF" w:rsidRDefault="00F321EF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21EF">
        <w:rPr>
          <w:rFonts w:ascii="Times New Roman" w:eastAsia="Calibri" w:hAnsi="Times New Roman" w:cs="Times New Roman"/>
          <w:b/>
          <w:sz w:val="28"/>
          <w:szCs w:val="28"/>
        </w:rPr>
        <w:t>Our Students</w:t>
      </w:r>
      <w:r w:rsidR="0046520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32B8A" w:rsidRPr="00B81A2E" w:rsidRDefault="00F7698D" w:rsidP="00B81A2E">
      <w:pPr>
        <w:rPr>
          <w:rFonts w:ascii="Times New Roman" w:hAnsi="Times New Roman" w:cs="Times New Roman"/>
          <w:b/>
          <w:sz w:val="28"/>
          <w:szCs w:val="28"/>
        </w:rPr>
      </w:pPr>
      <w:r w:rsidRPr="00946919">
        <w:rPr>
          <w:rFonts w:ascii="Times New Roman" w:eastAsia="Calibri" w:hAnsi="Times New Roman" w:cs="Times New Roman"/>
          <w:b/>
        </w:rPr>
        <w:t>Students are e</w:t>
      </w:r>
      <w:r w:rsidR="002C58BB" w:rsidRPr="00946919">
        <w:rPr>
          <w:rFonts w:ascii="Times New Roman" w:eastAsia="Calibri" w:hAnsi="Times New Roman" w:cs="Times New Roman"/>
          <w:b/>
        </w:rPr>
        <w:t>ncouraged</w:t>
      </w:r>
      <w:r w:rsidRPr="00946919">
        <w:rPr>
          <w:rFonts w:ascii="Times New Roman" w:eastAsia="Calibri" w:hAnsi="Times New Roman" w:cs="Times New Roman"/>
          <w:b/>
        </w:rPr>
        <w:t xml:space="preserve"> to participate in the educational process.  </w:t>
      </w:r>
      <w:r w:rsidR="00F91D45" w:rsidRPr="00946919">
        <w:rPr>
          <w:rFonts w:ascii="Times New Roman" w:eastAsia="Calibri" w:hAnsi="Times New Roman" w:cs="Times New Roman"/>
          <w:b/>
        </w:rPr>
        <w:t xml:space="preserve">A </w:t>
      </w:r>
      <w:r w:rsidR="0097103E" w:rsidRPr="00946919">
        <w:rPr>
          <w:rFonts w:ascii="Times New Roman" w:eastAsia="Calibri" w:hAnsi="Times New Roman" w:cs="Times New Roman"/>
          <w:b/>
        </w:rPr>
        <w:t>successful</w:t>
      </w:r>
      <w:r w:rsidR="00F91D45" w:rsidRPr="00946919">
        <w:rPr>
          <w:rFonts w:ascii="Times New Roman" w:eastAsia="Calibri" w:hAnsi="Times New Roman" w:cs="Times New Roman"/>
          <w:b/>
        </w:rPr>
        <w:t xml:space="preserve"> student takes ownership of his/her learning</w:t>
      </w:r>
      <w:r w:rsidR="002C58BB" w:rsidRPr="00946919">
        <w:rPr>
          <w:rFonts w:ascii="Times New Roman" w:eastAsia="Calibri" w:hAnsi="Times New Roman" w:cs="Times New Roman"/>
          <w:b/>
        </w:rPr>
        <w:t xml:space="preserve"> and sets high educational goals</w:t>
      </w:r>
      <w:proofErr w:type="gramStart"/>
      <w:r w:rsidR="002C58BB" w:rsidRPr="00946919">
        <w:rPr>
          <w:rFonts w:ascii="Times New Roman" w:eastAsia="Calibri" w:hAnsi="Times New Roman" w:cs="Times New Roman"/>
          <w:b/>
        </w:rPr>
        <w:t>.</w:t>
      </w:r>
      <w:r w:rsidR="00E92EFA" w:rsidRPr="00B81A2E">
        <w:rPr>
          <w:rFonts w:ascii="Times New Roman" w:hAnsi="Times New Roman" w:cs="Times New Roman"/>
        </w:rPr>
        <w:t>.</w:t>
      </w:r>
      <w:proofErr w:type="gramEnd"/>
    </w:p>
    <w:p w:rsidR="006C319E" w:rsidRDefault="006C319E" w:rsidP="005228D8">
      <w:pPr>
        <w:spacing w:after="0" w:line="240" w:lineRule="auto"/>
        <w:rPr>
          <w:rFonts w:ascii="Agency FB" w:eastAsia="SimHei" w:hAnsi="Agency FB" w:cs="Times New Roman"/>
          <w:b/>
          <w:sz w:val="40"/>
          <w:szCs w:val="40"/>
        </w:rPr>
      </w:pPr>
    </w:p>
    <w:p w:rsidR="00D063F4" w:rsidRDefault="00D063F4" w:rsidP="005228D8">
      <w:pPr>
        <w:spacing w:after="0" w:line="240" w:lineRule="auto"/>
        <w:rPr>
          <w:rFonts w:eastAsia="SimHei" w:cs="Times New Roman"/>
          <w:b/>
          <w:sz w:val="44"/>
          <w:szCs w:val="44"/>
        </w:rPr>
      </w:pPr>
    </w:p>
    <w:p w:rsidR="00D40331" w:rsidRDefault="00D40331" w:rsidP="005228D8">
      <w:pPr>
        <w:spacing w:after="0" w:line="240" w:lineRule="auto"/>
        <w:rPr>
          <w:rFonts w:eastAsia="SimHei" w:cs="Times New Roman"/>
          <w:b/>
          <w:sz w:val="44"/>
          <w:szCs w:val="44"/>
        </w:rPr>
      </w:pPr>
    </w:p>
    <w:p w:rsidR="005228D8" w:rsidRPr="00D1186E" w:rsidRDefault="00480F06" w:rsidP="005228D8">
      <w:pPr>
        <w:spacing w:after="0" w:line="240" w:lineRule="auto"/>
        <w:rPr>
          <w:rFonts w:eastAsia="SimHei" w:cs="Times New Roman"/>
          <w:b/>
          <w:sz w:val="44"/>
          <w:szCs w:val="44"/>
        </w:rPr>
      </w:pPr>
      <w:r w:rsidRPr="00D1186E">
        <w:rPr>
          <w:rFonts w:eastAsia="SimHei" w:cs="Times New Roman"/>
          <w:b/>
          <w:sz w:val="44"/>
          <w:szCs w:val="44"/>
        </w:rPr>
        <w:t>A</w:t>
      </w:r>
      <w:r w:rsidR="005228D8" w:rsidRPr="00D1186E">
        <w:rPr>
          <w:rFonts w:eastAsia="SimHei" w:cs="Times New Roman"/>
          <w:b/>
          <w:sz w:val="44"/>
          <w:szCs w:val="44"/>
        </w:rPr>
        <w:t>s a school, we will…..</w:t>
      </w:r>
    </w:p>
    <w:p w:rsidR="00482C7C" w:rsidRPr="00B152EF" w:rsidRDefault="00482C7C" w:rsidP="00482C7C">
      <w:pPr>
        <w:pStyle w:val="ListParagraph"/>
        <w:numPr>
          <w:ilvl w:val="0"/>
          <w:numId w:val="19"/>
        </w:numPr>
        <w:spacing w:before="0" w:after="0" w:line="240" w:lineRule="auto"/>
        <w:rPr>
          <w:rFonts w:cs="Times New Roman"/>
          <w:sz w:val="24"/>
          <w:szCs w:val="24"/>
        </w:rPr>
      </w:pPr>
      <w:r w:rsidRPr="00B152EF">
        <w:rPr>
          <w:rFonts w:cs="Times New Roman"/>
          <w:sz w:val="24"/>
          <w:szCs w:val="24"/>
        </w:rPr>
        <w:t>Provide the needed tools to reach school goals and personal goals successfully.</w:t>
      </w:r>
    </w:p>
    <w:p w:rsidR="00482C7C" w:rsidRPr="00B152EF" w:rsidRDefault="00482C7C" w:rsidP="00482C7C">
      <w:pPr>
        <w:pStyle w:val="ListParagraph"/>
        <w:numPr>
          <w:ilvl w:val="0"/>
          <w:numId w:val="19"/>
        </w:numPr>
        <w:spacing w:before="0" w:after="0" w:line="240" w:lineRule="auto"/>
        <w:rPr>
          <w:rFonts w:cs="Times New Roman"/>
          <w:b/>
          <w:sz w:val="24"/>
          <w:szCs w:val="24"/>
        </w:rPr>
      </w:pPr>
      <w:r w:rsidRPr="00B152EF">
        <w:rPr>
          <w:rFonts w:eastAsia="SimHei" w:cs="Arial"/>
          <w:sz w:val="24"/>
          <w:szCs w:val="24"/>
        </w:rPr>
        <w:t xml:space="preserve">Help parents stay connected through multiple ways of communication. Parent-teacher conferences, Parent Portal, and the school’s website. </w:t>
      </w:r>
    </w:p>
    <w:p w:rsidR="00482C7C" w:rsidRPr="00B152EF" w:rsidRDefault="00482C7C" w:rsidP="00482C7C">
      <w:pPr>
        <w:pStyle w:val="ListParagraph"/>
        <w:numPr>
          <w:ilvl w:val="0"/>
          <w:numId w:val="19"/>
        </w:numPr>
        <w:spacing w:before="0" w:after="160" w:line="259" w:lineRule="auto"/>
        <w:rPr>
          <w:rFonts w:cs="Times New Roman"/>
          <w:b/>
          <w:sz w:val="24"/>
          <w:szCs w:val="24"/>
        </w:rPr>
      </w:pPr>
      <w:r w:rsidRPr="00B152EF">
        <w:rPr>
          <w:rFonts w:cs="Times New Roman"/>
          <w:sz w:val="24"/>
          <w:szCs w:val="24"/>
        </w:rPr>
        <w:t>Teachers will effectively develop and implement classroom rules and routines matrix, an acknowledgement system, and a consequence system for academic engagement.</w:t>
      </w:r>
    </w:p>
    <w:p w:rsidR="00482C7C" w:rsidRPr="00B152EF" w:rsidRDefault="00482C7C" w:rsidP="00482C7C">
      <w:pPr>
        <w:pStyle w:val="ListParagraph"/>
        <w:numPr>
          <w:ilvl w:val="0"/>
          <w:numId w:val="19"/>
        </w:numPr>
        <w:spacing w:before="0" w:after="0" w:line="240" w:lineRule="auto"/>
        <w:rPr>
          <w:rFonts w:cs="Arial"/>
          <w:b/>
          <w:sz w:val="24"/>
          <w:szCs w:val="24"/>
        </w:rPr>
      </w:pPr>
      <w:r w:rsidRPr="00B152EF">
        <w:rPr>
          <w:rFonts w:cs="Arial"/>
          <w:sz w:val="24"/>
          <w:szCs w:val="24"/>
        </w:rPr>
        <w:t>Engage students in active</w:t>
      </w:r>
      <w:r w:rsidRPr="00B152EF">
        <w:rPr>
          <w:rFonts w:cs="Arial"/>
          <w:b/>
          <w:sz w:val="24"/>
          <w:szCs w:val="24"/>
        </w:rPr>
        <w:t xml:space="preserve"> </w:t>
      </w:r>
      <w:r w:rsidRPr="00B152EF">
        <w:rPr>
          <w:rFonts w:cs="Arial"/>
          <w:sz w:val="24"/>
          <w:szCs w:val="24"/>
        </w:rPr>
        <w:t>learning and monitor student progress to ensure student success.</w:t>
      </w:r>
      <w:r w:rsidRPr="00B152EF">
        <w:rPr>
          <w:rFonts w:cs="Arial"/>
          <w:b/>
          <w:noProof/>
          <w:sz w:val="24"/>
          <w:szCs w:val="24"/>
        </w:rPr>
        <w:t xml:space="preserve"> </w:t>
      </w:r>
    </w:p>
    <w:p w:rsidR="00B81A2E" w:rsidRPr="00B81A2E" w:rsidRDefault="00B81A2E" w:rsidP="002805D9">
      <w:pPr>
        <w:pStyle w:val="ListParagraph"/>
        <w:spacing w:before="0" w:after="0" w:line="240" w:lineRule="auto"/>
        <w:ind w:left="540"/>
        <w:rPr>
          <w:rFonts w:cs="Arial"/>
          <w:b/>
          <w:sz w:val="24"/>
          <w:szCs w:val="24"/>
        </w:rPr>
      </w:pPr>
    </w:p>
    <w:p w:rsidR="00D1186E" w:rsidRDefault="00D1186E" w:rsidP="005228D8">
      <w:pPr>
        <w:pStyle w:val="ListParagraph"/>
        <w:spacing w:after="0" w:line="240" w:lineRule="auto"/>
        <w:ind w:left="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2492212" cy="2392280"/>
            <wp:effectExtent l="0" t="0" r="381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aching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31" cy="244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86E" w:rsidRDefault="00D1186E" w:rsidP="00482C7C">
      <w:pPr>
        <w:spacing w:before="195" w:after="180" w:line="240" w:lineRule="auto"/>
        <w:rPr>
          <w:rFonts w:eastAsia="Times New Roman" w:cs="Arial"/>
          <w:b/>
          <w:color w:val="222222"/>
          <w:sz w:val="28"/>
          <w:szCs w:val="28"/>
          <w:lang w:val="en"/>
        </w:rPr>
      </w:pPr>
    </w:p>
    <w:p w:rsidR="00D063F4" w:rsidRDefault="00D063F4" w:rsidP="002805D9">
      <w:pPr>
        <w:spacing w:before="195" w:after="180" w:line="240" w:lineRule="auto"/>
        <w:ind w:left="180"/>
        <w:rPr>
          <w:rFonts w:eastAsia="Times New Roman" w:cs="Arial"/>
          <w:b/>
          <w:color w:val="222222"/>
          <w:sz w:val="44"/>
          <w:szCs w:val="44"/>
          <w:lang w:val="en"/>
        </w:rPr>
      </w:pPr>
      <w:r>
        <w:rPr>
          <w:rFonts w:eastAsia="Times New Roman" w:cs="Arial"/>
          <w:b/>
          <w:color w:val="222222"/>
          <w:sz w:val="44"/>
          <w:szCs w:val="44"/>
          <w:lang w:val="en"/>
        </w:rPr>
        <w:t xml:space="preserve">    </w:t>
      </w:r>
    </w:p>
    <w:p w:rsidR="002805D9" w:rsidRPr="00D1186E" w:rsidRDefault="002805D9" w:rsidP="002805D9">
      <w:pPr>
        <w:spacing w:before="195" w:after="180" w:line="240" w:lineRule="auto"/>
        <w:ind w:left="180"/>
        <w:rPr>
          <w:rFonts w:eastAsia="Times New Roman" w:cs="Arial"/>
          <w:b/>
          <w:color w:val="222222"/>
          <w:sz w:val="44"/>
          <w:szCs w:val="44"/>
          <w:lang w:val="en"/>
        </w:rPr>
      </w:pPr>
      <w:r w:rsidRPr="00D1186E">
        <w:rPr>
          <w:rFonts w:eastAsia="Times New Roman" w:cs="Arial"/>
          <w:b/>
          <w:color w:val="222222"/>
          <w:sz w:val="44"/>
          <w:szCs w:val="44"/>
          <w:lang w:val="en"/>
        </w:rPr>
        <w:t>As parents, we will….</w:t>
      </w:r>
    </w:p>
    <w:p w:rsidR="00482C7C" w:rsidRPr="00482C7C" w:rsidRDefault="00482C7C" w:rsidP="00482C7C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  <w:r w:rsidRPr="00482C7C">
        <w:rPr>
          <w:rFonts w:eastAsia="Times New Roman" w:cs="Arial"/>
          <w:color w:val="222222"/>
          <w:sz w:val="28"/>
          <w:szCs w:val="28"/>
          <w:lang w:val="en"/>
        </w:rPr>
        <w:t xml:space="preserve">Work with teachers to help my child reach his/her school and personal goals. </w:t>
      </w:r>
    </w:p>
    <w:p w:rsidR="00482C7C" w:rsidRPr="00482C7C" w:rsidRDefault="00482C7C" w:rsidP="00482C7C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  <w:r w:rsidRPr="00482C7C">
        <w:rPr>
          <w:rFonts w:eastAsia="Times New Roman" w:cs="Arial"/>
          <w:color w:val="222222"/>
          <w:sz w:val="28"/>
          <w:szCs w:val="28"/>
          <w:lang w:val="en"/>
        </w:rPr>
        <w:t>Communicate with my child’s teacher regarding any questions or concerns about my child’s goals, academic performance, and behavior.</w:t>
      </w:r>
    </w:p>
    <w:p w:rsidR="00482C7C" w:rsidRPr="00482C7C" w:rsidRDefault="00482C7C" w:rsidP="00482C7C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haroni"/>
          <w:color w:val="222222"/>
          <w:sz w:val="28"/>
          <w:szCs w:val="28"/>
          <w:lang w:val="en"/>
        </w:rPr>
      </w:pPr>
      <w:r w:rsidRPr="00482C7C">
        <w:rPr>
          <w:rFonts w:eastAsia="Times New Roman" w:cs="Arial"/>
          <w:color w:val="222222"/>
          <w:sz w:val="28"/>
          <w:szCs w:val="28"/>
          <w:lang w:val="en"/>
        </w:rPr>
        <w:t xml:space="preserve">Know my child’s Lexile score and ensure my child reads 20 minutes each night for literacy practice.  </w:t>
      </w:r>
    </w:p>
    <w:p w:rsidR="00482C7C" w:rsidRPr="00482C7C" w:rsidRDefault="00482C7C" w:rsidP="00482C7C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haroni"/>
          <w:color w:val="222222"/>
          <w:sz w:val="28"/>
          <w:szCs w:val="28"/>
          <w:lang w:val="en"/>
        </w:rPr>
      </w:pPr>
      <w:r w:rsidRPr="00482C7C">
        <w:rPr>
          <w:rFonts w:eastAsia="Times New Roman" w:cs="Aharoni"/>
          <w:color w:val="222222"/>
          <w:sz w:val="28"/>
          <w:szCs w:val="28"/>
          <w:lang w:val="en"/>
        </w:rPr>
        <w:t xml:space="preserve">Work with teachers to effectively improve the writing process across all </w:t>
      </w:r>
    </w:p>
    <w:p w:rsidR="00482C7C" w:rsidRPr="00482C7C" w:rsidRDefault="00482C7C" w:rsidP="00482C7C">
      <w:pPr>
        <w:pStyle w:val="ListParagraph"/>
        <w:spacing w:before="195" w:after="180" w:line="240" w:lineRule="auto"/>
        <w:ind w:left="540"/>
        <w:rPr>
          <w:rFonts w:eastAsia="Times New Roman" w:cs="Aharoni"/>
          <w:color w:val="222222"/>
          <w:sz w:val="28"/>
          <w:szCs w:val="28"/>
          <w:lang w:val="en"/>
        </w:rPr>
      </w:pPr>
      <w:proofErr w:type="gramStart"/>
      <w:r w:rsidRPr="00482C7C">
        <w:rPr>
          <w:rFonts w:eastAsia="Times New Roman" w:cs="Aharoni"/>
          <w:color w:val="222222"/>
          <w:sz w:val="28"/>
          <w:szCs w:val="28"/>
          <w:lang w:val="en"/>
        </w:rPr>
        <w:t>content</w:t>
      </w:r>
      <w:proofErr w:type="gramEnd"/>
      <w:r w:rsidRPr="00482C7C">
        <w:rPr>
          <w:rFonts w:eastAsia="Times New Roman" w:cs="Aharoni"/>
          <w:color w:val="222222"/>
          <w:sz w:val="28"/>
          <w:szCs w:val="28"/>
          <w:lang w:val="en"/>
        </w:rPr>
        <w:t xml:space="preserve"> areas.</w:t>
      </w:r>
    </w:p>
    <w:p w:rsidR="005228D8" w:rsidRPr="00D063F4" w:rsidRDefault="005228D8" w:rsidP="005228D8">
      <w:pPr>
        <w:pStyle w:val="ListParagraph"/>
        <w:spacing w:before="195" w:after="180" w:line="240" w:lineRule="auto"/>
        <w:jc w:val="center"/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28"/>
          <w:szCs w:val="28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1186E" w:rsidRPr="00482C7C" w:rsidRDefault="00482C7C" w:rsidP="00482C7C">
      <w:pPr>
        <w:spacing w:before="195" w:after="180" w:line="240" w:lineRule="auto"/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72"/>
          <w:szCs w:val="72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72"/>
          <w:szCs w:val="72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rFonts w:eastAsia="Times New Roman"/>
          <w:noProof/>
        </w:rPr>
        <w:drawing>
          <wp:inline distT="0" distB="0" distL="0" distR="0" wp14:anchorId="03ECD4AA" wp14:editId="2FA72A0B">
            <wp:extent cx="2108864" cy="1614878"/>
            <wp:effectExtent l="0" t="0" r="571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ll-for-Applications-Sano-sansar-initiative-boar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29" cy="16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7C" w:rsidRDefault="00482C7C" w:rsidP="00D1186E">
      <w:pPr>
        <w:spacing w:before="195" w:after="180" w:line="240" w:lineRule="auto"/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72"/>
          <w:szCs w:val="72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2C7C" w:rsidRDefault="00482C7C" w:rsidP="00D1186E">
      <w:pPr>
        <w:spacing w:before="195" w:after="180" w:line="240" w:lineRule="auto"/>
        <w:rPr>
          <w:rFonts w:eastAsia="Times New Roman" w:cs="Arial"/>
          <w:b/>
          <w:color w:val="222222"/>
          <w:sz w:val="40"/>
          <w:szCs w:val="40"/>
          <w:lang w:val="en"/>
        </w:rPr>
      </w:pPr>
    </w:p>
    <w:p w:rsidR="005228D8" w:rsidRPr="005637B4" w:rsidRDefault="005228D8" w:rsidP="00D1186E">
      <w:pPr>
        <w:spacing w:before="195" w:after="180" w:line="240" w:lineRule="auto"/>
        <w:rPr>
          <w:rFonts w:eastAsia="Times New Roman" w:cs="Arial"/>
          <w:b/>
          <w:color w:val="222222"/>
          <w:sz w:val="40"/>
          <w:szCs w:val="40"/>
          <w:lang w:val="en"/>
        </w:rPr>
      </w:pPr>
      <w:r w:rsidRPr="005637B4">
        <w:rPr>
          <w:rFonts w:eastAsia="Times New Roman" w:cs="Arial"/>
          <w:b/>
          <w:color w:val="222222"/>
          <w:sz w:val="40"/>
          <w:szCs w:val="40"/>
          <w:lang w:val="en"/>
        </w:rPr>
        <w:t>As students, we will…..</w:t>
      </w:r>
    </w:p>
    <w:p w:rsidR="00BC1C7D" w:rsidRPr="00BC1C7D" w:rsidRDefault="00BC1C7D" w:rsidP="00BC1C7D">
      <w:pPr>
        <w:pStyle w:val="ListParagraph"/>
        <w:numPr>
          <w:ilvl w:val="0"/>
          <w:numId w:val="24"/>
        </w:num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  <w:r w:rsidRPr="00BC1C7D">
        <w:rPr>
          <w:rFonts w:eastAsia="Times New Roman" w:cs="Arial"/>
          <w:color w:val="222222"/>
          <w:sz w:val="28"/>
          <w:szCs w:val="28"/>
          <w:lang w:val="en"/>
        </w:rPr>
        <w:t xml:space="preserve">Work with my teachers and parents to help me become successful. </w:t>
      </w:r>
    </w:p>
    <w:p w:rsidR="00BC1C7D" w:rsidRPr="00BC1C7D" w:rsidRDefault="00BC1C7D" w:rsidP="00BC1C7D">
      <w:pPr>
        <w:pStyle w:val="ListParagraph"/>
        <w:numPr>
          <w:ilvl w:val="0"/>
          <w:numId w:val="24"/>
        </w:num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  <w:r w:rsidRPr="00BC1C7D">
        <w:rPr>
          <w:rFonts w:eastAsia="Times New Roman" w:cs="Arial"/>
          <w:color w:val="222222"/>
          <w:sz w:val="28"/>
          <w:szCs w:val="28"/>
          <w:lang w:val="en"/>
        </w:rPr>
        <w:t xml:space="preserve">Work hard on school and personal goals. </w:t>
      </w:r>
    </w:p>
    <w:p w:rsidR="00BC1C7D" w:rsidRPr="00BC1C7D" w:rsidRDefault="00BC1C7D" w:rsidP="00BC1C7D">
      <w:pPr>
        <w:pStyle w:val="ListParagraph"/>
        <w:numPr>
          <w:ilvl w:val="0"/>
          <w:numId w:val="24"/>
        </w:num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  <w:r w:rsidRPr="00BC1C7D">
        <w:rPr>
          <w:rFonts w:eastAsia="Times New Roman" w:cs="Arial"/>
          <w:color w:val="222222"/>
          <w:sz w:val="28"/>
          <w:szCs w:val="28"/>
          <w:lang w:val="en"/>
        </w:rPr>
        <w:t>Work on positive behavior.</w:t>
      </w:r>
    </w:p>
    <w:p w:rsidR="00D063F4" w:rsidRPr="00BC1C7D" w:rsidRDefault="00EE0C95" w:rsidP="00BC1C7D">
      <w:pPr>
        <w:pStyle w:val="ListParagraph"/>
        <w:numPr>
          <w:ilvl w:val="0"/>
          <w:numId w:val="24"/>
        </w:num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  <w:r w:rsidRPr="00BC1C7D">
        <w:rPr>
          <w:rFonts w:eastAsia="Times New Roman" w:cs="Arial"/>
          <w:color w:val="222222"/>
          <w:sz w:val="28"/>
          <w:szCs w:val="28"/>
          <w:lang w:val="en"/>
        </w:rPr>
        <w:t>Know my Lexile score and r</w:t>
      </w:r>
      <w:r w:rsidR="005228D8" w:rsidRPr="00BC1C7D">
        <w:rPr>
          <w:rFonts w:eastAsia="Times New Roman" w:cs="Arial"/>
          <w:color w:val="222222"/>
          <w:sz w:val="28"/>
          <w:szCs w:val="28"/>
          <w:lang w:val="en"/>
        </w:rPr>
        <w:t xml:space="preserve">ead for </w:t>
      </w:r>
      <w:r w:rsidRPr="00BC1C7D">
        <w:rPr>
          <w:rFonts w:eastAsia="Times New Roman" w:cs="Arial"/>
          <w:color w:val="222222"/>
          <w:sz w:val="28"/>
          <w:szCs w:val="28"/>
          <w:lang w:val="en"/>
        </w:rPr>
        <w:t xml:space="preserve">20 minutes </w:t>
      </w:r>
      <w:r w:rsidR="00D063F4" w:rsidRPr="00BC1C7D">
        <w:rPr>
          <w:rFonts w:eastAsia="Times New Roman" w:cs="Arial"/>
          <w:color w:val="222222"/>
          <w:sz w:val="28"/>
          <w:szCs w:val="28"/>
          <w:lang w:val="en"/>
        </w:rPr>
        <w:t>each night for reading practice.</w:t>
      </w:r>
    </w:p>
    <w:p w:rsidR="00D063F4" w:rsidRPr="00D063F4" w:rsidRDefault="00D063F4" w:rsidP="00603880">
      <w:pPr>
        <w:pStyle w:val="ListParagraph"/>
        <w:spacing w:before="195" w:after="180" w:line="240" w:lineRule="auto"/>
        <w:ind w:left="360"/>
        <w:rPr>
          <w:rFonts w:eastAsia="Times New Roman" w:cs="Arial"/>
          <w:color w:val="222222"/>
          <w:sz w:val="28"/>
          <w:szCs w:val="28"/>
          <w:lang w:val="en"/>
        </w:rPr>
      </w:pPr>
    </w:p>
    <w:p w:rsidR="00D063F4" w:rsidRDefault="00D063F4" w:rsidP="00480F06">
      <w:p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E1482DE" wp14:editId="03ED6D19">
            <wp:extent cx="2587625" cy="2104373"/>
            <wp:effectExtent l="0" t="0" r="3175" b="0"/>
            <wp:docPr id="9" name="Picture 9" descr="http://t1.gstatic.com/images?q=tbn:ANd9GcQAMdhQOZ8QkWCBRA6QRN3hKuU1NwNae-xUO-EW9dg47dl-mfxnGQ:digits.powweb.com/wp-content/uploads/2009/10/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AMdhQOZ8QkWCBRA6QRN3hKuU1NwNae-xUO-EW9dg47dl-mfxnGQ:digits.powweb.com/wp-content/uploads/2009/10/cartoo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23" cy="211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F4" w:rsidRDefault="00D063F4" w:rsidP="00480F06">
      <w:pPr>
        <w:spacing w:before="195" w:after="180" w:line="240" w:lineRule="auto"/>
        <w:rPr>
          <w:rFonts w:eastAsia="Times New Roman" w:cs="Arial"/>
          <w:color w:val="222222"/>
          <w:sz w:val="28"/>
          <w:szCs w:val="28"/>
          <w:lang w:val="en"/>
        </w:rPr>
      </w:pPr>
    </w:p>
    <w:p w:rsidR="005228D8" w:rsidRPr="00206826" w:rsidRDefault="005228D8" w:rsidP="005228D8">
      <w:pPr>
        <w:spacing w:before="195"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B1CDA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714560" behindDoc="0" locked="0" layoutInCell="1" allowOverlap="1" wp14:anchorId="5AF4641D" wp14:editId="6CB1A159">
                <wp:simplePos x="0" y="0"/>
                <wp:positionH relativeFrom="margin">
                  <wp:posOffset>4591050</wp:posOffset>
                </wp:positionH>
                <wp:positionV relativeFrom="margin">
                  <wp:posOffset>-2819400</wp:posOffset>
                </wp:positionV>
                <wp:extent cx="3566160" cy="1763413"/>
                <wp:effectExtent l="0" t="0" r="0" b="825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63413"/>
                          <a:chOff x="0" y="0"/>
                          <a:chExt cx="3567448" cy="176306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28D8" w:rsidRDefault="005228D8" w:rsidP="005228D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8"/>
                            <a:ext cx="3567448" cy="1510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aps/>
                                  <w:color w:val="94C600" w:themeColor="accent1"/>
                                  <w:sz w:val="26"/>
                                  <w:szCs w:val="26"/>
                                </w:rPr>
                                <w:id w:val="-1756736900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5228D8" w:rsidRDefault="005228D8" w:rsidP="005228D8">
                                  <w:pPr>
                                    <w:rPr>
                                      <w:caps/>
                                      <w:color w:val="94C600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94C600" w:themeColor="accent1"/>
                                      <w:sz w:val="26"/>
                                      <w:szCs w:val="26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4641D" id="Group 198" o:spid="_x0000_s1034" style="position:absolute;margin-left:361.5pt;margin-top:-222pt;width:280.8pt;height:138.85pt;z-index:251714560;mso-wrap-distance-left:14.4pt;mso-wrap-distance-top:3.6pt;mso-wrap-distance-right:14.4pt;mso-wrap-distance-bottom:3.6pt;mso-position-horizontal-relative:margin;mso-position-vertical-relative:margin;mso-width-relative:margin;mso-height-relative:margin" coordsize="35674,1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">
                <v:rect id="Rectangle 199" o:spid="_x0000_s1035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94c600 [3204]" stroked="f" strokeweight="2pt">
                  <v:textbox>
                    <w:txbxContent>
                      <w:p w:rsidR="005228D8" w:rsidRDefault="005228D8" w:rsidP="005228D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6" type="#_x0000_t202" style="position:absolute;top:2526;width:35674;height:15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    <v:textbox style="mso-fit-shape-to-text:t" inset=",7.2pt,,0">
                    <w:txbxContent>
                      <w:sdt>
                        <w:sdtPr>
                          <w:rPr>
                            <w:caps/>
                            <w:color w:val="94C600" w:themeColor="accent1"/>
                            <w:sz w:val="26"/>
                            <w:szCs w:val="26"/>
                          </w:rPr>
                          <w:id w:val="-1756736900"/>
                          <w:temporary/>
                          <w:showingPlcHdr/>
                        </w:sdtPr>
                        <w:sdtEndPr/>
                        <w:sdtContent>
                          <w:p w:rsidR="005228D8" w:rsidRDefault="005228D8" w:rsidP="005228D8">
                            <w:pPr>
                              <w:rPr>
                                <w:caps/>
                                <w:color w:val="94C600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94C600" w:themeColor="accent1"/>
                                <w:sz w:val="26"/>
                                <w:szCs w:val="26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B1CDA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228600" distR="228600" simplePos="0" relativeHeight="251713536" behindDoc="0" locked="0" layoutInCell="1" allowOverlap="1" wp14:anchorId="7587B3FD" wp14:editId="7210D709">
                <wp:simplePos x="0" y="0"/>
                <wp:positionH relativeFrom="page">
                  <wp:posOffset>1181100</wp:posOffset>
                </wp:positionH>
                <wp:positionV relativeFrom="page">
                  <wp:posOffset>-2247900</wp:posOffset>
                </wp:positionV>
                <wp:extent cx="3218133" cy="2154692"/>
                <wp:effectExtent l="0" t="0" r="190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33" cy="2154692"/>
                          <a:chOff x="0" y="0"/>
                          <a:chExt cx="3218768" cy="2153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50"/>
                            <a:ext cx="2980643" cy="1753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smallCaps/>
                                  <w:color w:val="71685A" w:themeColor="accent2"/>
                                  <w:sz w:val="28"/>
                                  <w:szCs w:val="28"/>
                                </w:rPr>
                                <w:id w:val="-1961478119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5228D8" w:rsidRDefault="005228D8" w:rsidP="005228D8">
                                  <w:pPr>
                                    <w:ind w:left="504"/>
                                    <w:jc w:val="right"/>
                                    <w:rPr>
                                      <w:smallCaps/>
                                      <w:color w:val="71685A" w:themeColor="accent2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71685A" w:themeColor="accent2"/>
                                      <w:sz w:val="28"/>
                                      <w:szCs w:val="28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94C600" w:themeColor="accent1"/>
                                </w:rPr>
                                <w:id w:val="1913889349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5228D8" w:rsidRDefault="005228D8" w:rsidP="005228D8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94C600" w:themeColor="accent1"/>
                                    </w:rPr>
                                  </w:pPr>
                                  <w:r>
                                    <w:rPr>
                                      <w:color w:val="94C600" w:themeColor="accent1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7B3FD" id="Group 173" o:spid="_x0000_s1037" style="position:absolute;margin-left:93pt;margin-top:-177pt;width:253.4pt;height:169.65pt;z-index:251713536;mso-wrap-distance-left:18pt;mso-wrap-distance-right:18pt;mso-position-horizontal-relative:page;mso-position-vertical-relative:page;mso-width-relative:margin;mso-height-relative:margin" coordsize="32187,2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">
                <v:rect id="Rectangle 174" o:spid="_x0000_s103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U8MA&#10;AADcAAAADwAAAGRycy9kb3ducmV2LnhtbERPTWvCQBC9F/oflhF6azZKiU10lSKW2mNiEbwN2TEJ&#10;ZmfD7tbEf98tFHqbx/uc9XYyvbiR851lBfMkBUFcW91xo+Dr+P78CsIHZI29ZVJwJw/bzePDGgtt&#10;Ry7pVoVGxBD2BSpoQxgKKX3dkkGf2IE4chfrDIYIXSO1wzGGm14u0jSTBjuODS0OtGupvlbfRkGe&#10;LT5defo4j5f7eL42Szzke1TqaTa9rUAEmsK/+M990HH+8g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QU8MAAADcAAAADwAAAAAAAAAAAAAAAACYAgAAZHJzL2Rv&#10;d25yZXYueG1sUEsFBgAAAAAEAAQA9QAAAIgDAAAAAA==&#10;" fillcolor="white [3212]" stroked="f" strokeweight="2pt">
                  <v:fill opacity="0"/>
                </v:rect>
                <v:group id="Group 175" o:spid="_x0000_s103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4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Q0MEA&#10;AADcAAAADwAAAGRycy9kb3ducmV2LnhtbERPTWuDQBC9F/oflgnkUpK1HmwwWcUKDT0VkpacB3fi&#10;iu6suJto/323UOhtHu9zDuViB3GnyXeOFTxvExDEjdMdtwq+Pt82OxA+IGscHJOCb/JQFo8PB8y1&#10;m/lE93NoRQxhn6MCE8KYS+kbQxb91o3Ekbu6yWKIcGqlnnCO4XaQaZJk0mLHscHgSLWhpj/frIK+&#10;qY/ziZ4ur7pqsSLzMac3Umq9Wqo9iEBL+Bf/ud91nP+Swe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UNDBAAAA3AAAAA8AAAAAAAAAAAAAAAAAmAIAAGRycy9kb3du&#10;cmV2LnhtbFBLBQYAAAAABAAEAPUAAACGAwAAAAA=&#10;" path="m,l2240281,,1659256,222885,,822960,,xe" fillcolor="#94c600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4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mbscA&#10;AADcAAAADwAAAGRycy9kb3ducmV2LnhtbESPQWvCQBCF74L/YRmhN91YSpXUVWyhVCsIsULpbdgd&#10;k2h2NmS3Me2vdwXB2wzvvW/ezBadrURLjS8dKxiPEhDE2pmScwX7r/fhFIQPyAYrx6Tgjzws5v3e&#10;DFPjzpxRuwu5iBD2KSooQqhTKb0uyKIfuZo4agfXWAxxbXJpGjxHuK3kY5I8S4slxwsF1vRWkD7t&#10;fm2k7PU2+/mon143322WfK7z/6NeKvUw6JYvIAJ14W6+pVcm1p9M4PpMnE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P5m7HAAAA3AAAAA8AAAAAAAAAAAAAAAAAmAIAAGRy&#10;cy9kb3ducmV2LnhtbFBLBQYAAAAABAAEAPUAAACMAwAAAAA=&#10;" stroked="f" strokeweight="2pt">
                    <v:fill r:id="rId13" o:title="" recolor="t" rotate="t" type="frame"/>
                  </v:rect>
                </v:group>
                <v:shape id="Text Box 178" o:spid="_x0000_s1042" type="#_x0000_t202" style="position:absolute;left:2381;top:4000;width:29806;height:17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F38IA&#10;AADcAAAADwAAAGRycy9kb3ducmV2LnhtbESPzW4CMQyE75V4h8hI3Eq2lWjRloAqBAKO5eduEnd3&#10;xcZZJSksb18fkLjZmvHM59mi9626UkxNYANv4wIUsQ2u4crA8bB+nYJKGdlhG5gM3CnBYj54mWHp&#10;wo1/6LrPlZIQTiUaqHPuSq2TrcljGoeOWLTfED1mWWOlXcSbhPtWvxfFh/bYsDTU2NGyJnvZ/3kD&#10;6bTdTVeWXTxNdsfJ+cK28BtjRsP++wtUpj4/zY/rrRP8T6GVZ2QC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8XfwgAAANwAAAAPAAAAAAAAAAAAAAAAAJgCAABkcnMvZG93&#10;bnJldi54bWxQSwUGAAAAAAQABAD1AAAAhwMAAAAA&#10;" filled="f" stroked="f" strokeweight=".5pt">
                  <v:textbox style="mso-fit-shape-to-text:t" inset="3.6pt,7.2pt,0,0">
                    <w:txbxContent>
                      <w:sdt>
                        <w:sdtPr>
                          <w:rPr>
                            <w:smallCaps/>
                            <w:color w:val="71685A" w:themeColor="accent2"/>
                            <w:sz w:val="28"/>
                            <w:szCs w:val="28"/>
                          </w:rPr>
                          <w:id w:val="-1961478119"/>
                          <w:temporary/>
                          <w:showingPlcHdr/>
                        </w:sdtPr>
                        <w:sdtEndPr/>
                        <w:sdtContent>
                          <w:p w:rsidR="005228D8" w:rsidRDefault="005228D8" w:rsidP="005228D8">
                            <w:pPr>
                              <w:ind w:left="504"/>
                              <w:jc w:val="right"/>
                              <w:rPr>
                                <w:smallCaps/>
                                <w:color w:val="71685A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71685A" w:themeColor="accent2"/>
                                <w:sz w:val="28"/>
                                <w:szCs w:val="28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94C600" w:themeColor="accent1"/>
                          </w:rPr>
                          <w:id w:val="1913889349"/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5228D8" w:rsidRDefault="005228D8" w:rsidP="005228D8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94C600" w:themeColor="accent1"/>
                              </w:rPr>
                            </w:pPr>
                            <w:r>
                              <w:rPr>
                                <w:color w:val="94C600" w:themeColor="accent1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3E097B" w:rsidRDefault="005228D8" w:rsidP="005228D8">
      <w:pPr>
        <w:rPr>
          <w:rFonts w:ascii="Times New Roman" w:hAnsi="Times New Roman" w:cs="Times New Roman"/>
          <w:b/>
          <w:sz w:val="28"/>
          <w:szCs w:val="28"/>
        </w:rPr>
      </w:pPr>
      <w:r w:rsidRPr="00206826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</w:t>
      </w: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sectPr w:rsidR="004D2250" w:rsidSect="00003F13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pt;height:11.2pt" o:bullet="t">
        <v:imagedata r:id="rId1" o:title="msoA737"/>
      </v:shape>
    </w:pict>
  </w:numPicBullet>
  <w:abstractNum w:abstractNumId="0" w15:restartNumberingAfterBreak="0">
    <w:nsid w:val="03877168"/>
    <w:multiLevelType w:val="hybridMultilevel"/>
    <w:tmpl w:val="D4C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CA5"/>
    <w:multiLevelType w:val="hybridMultilevel"/>
    <w:tmpl w:val="224C2F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546CD2"/>
    <w:multiLevelType w:val="hybridMultilevel"/>
    <w:tmpl w:val="EED87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0EE4"/>
    <w:multiLevelType w:val="hybridMultilevel"/>
    <w:tmpl w:val="FB2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2884"/>
    <w:multiLevelType w:val="hybridMultilevel"/>
    <w:tmpl w:val="93AE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1278"/>
    <w:multiLevelType w:val="hybridMultilevel"/>
    <w:tmpl w:val="8B36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4F10"/>
    <w:multiLevelType w:val="hybridMultilevel"/>
    <w:tmpl w:val="ADA4E55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92D97"/>
    <w:multiLevelType w:val="hybridMultilevel"/>
    <w:tmpl w:val="90B0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36E7F"/>
    <w:multiLevelType w:val="hybridMultilevel"/>
    <w:tmpl w:val="A13ABA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32E68"/>
    <w:multiLevelType w:val="hybridMultilevel"/>
    <w:tmpl w:val="46349B6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9224B9"/>
    <w:multiLevelType w:val="hybridMultilevel"/>
    <w:tmpl w:val="40A6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81E"/>
    <w:multiLevelType w:val="hybridMultilevel"/>
    <w:tmpl w:val="281E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845D0"/>
    <w:multiLevelType w:val="hybridMultilevel"/>
    <w:tmpl w:val="24809B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B7E7402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97DA6"/>
    <w:multiLevelType w:val="hybridMultilevel"/>
    <w:tmpl w:val="091C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15700"/>
    <w:multiLevelType w:val="hybridMultilevel"/>
    <w:tmpl w:val="C2B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E03AA"/>
    <w:multiLevelType w:val="hybridMultilevel"/>
    <w:tmpl w:val="88C2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E25F8"/>
    <w:multiLevelType w:val="hybridMultilevel"/>
    <w:tmpl w:val="A102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01DEA"/>
    <w:multiLevelType w:val="hybridMultilevel"/>
    <w:tmpl w:val="6A8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E33ED"/>
    <w:multiLevelType w:val="hybridMultilevel"/>
    <w:tmpl w:val="5E043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907E25"/>
    <w:multiLevelType w:val="hybridMultilevel"/>
    <w:tmpl w:val="C9124178"/>
    <w:lvl w:ilvl="0" w:tplc="F6F83C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E37B7B"/>
    <w:multiLevelType w:val="hybridMultilevel"/>
    <w:tmpl w:val="F1B6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2215F"/>
    <w:multiLevelType w:val="hybridMultilevel"/>
    <w:tmpl w:val="D40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20"/>
  </w:num>
  <w:num w:numId="5">
    <w:abstractNumId w:val="2"/>
  </w:num>
  <w:num w:numId="6">
    <w:abstractNumId w:val="4"/>
  </w:num>
  <w:num w:numId="7">
    <w:abstractNumId w:val="12"/>
  </w:num>
  <w:num w:numId="8">
    <w:abstractNumId w:val="15"/>
  </w:num>
  <w:num w:numId="9">
    <w:abstractNumId w:val="21"/>
  </w:num>
  <w:num w:numId="10">
    <w:abstractNumId w:val="17"/>
  </w:num>
  <w:num w:numId="11">
    <w:abstractNumId w:val="13"/>
  </w:num>
  <w:num w:numId="12">
    <w:abstractNumId w:val="0"/>
  </w:num>
  <w:num w:numId="13">
    <w:abstractNumId w:val="11"/>
  </w:num>
  <w:num w:numId="14">
    <w:abstractNumId w:val="22"/>
  </w:num>
  <w:num w:numId="15">
    <w:abstractNumId w:val="6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9"/>
  </w:num>
  <w:num w:numId="21">
    <w:abstractNumId w:val="16"/>
  </w:num>
  <w:num w:numId="22">
    <w:abstractNumId w:val="16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D"/>
    <w:rsid w:val="00003F13"/>
    <w:rsid w:val="00016373"/>
    <w:rsid w:val="00044A94"/>
    <w:rsid w:val="00044B2B"/>
    <w:rsid w:val="000518B2"/>
    <w:rsid w:val="00055F5C"/>
    <w:rsid w:val="0006023D"/>
    <w:rsid w:val="00070B75"/>
    <w:rsid w:val="00085A33"/>
    <w:rsid w:val="00086D3B"/>
    <w:rsid w:val="000960D8"/>
    <w:rsid w:val="000C1008"/>
    <w:rsid w:val="000F311D"/>
    <w:rsid w:val="000F3369"/>
    <w:rsid w:val="00106BB7"/>
    <w:rsid w:val="00107BA0"/>
    <w:rsid w:val="001112D4"/>
    <w:rsid w:val="00112558"/>
    <w:rsid w:val="00121099"/>
    <w:rsid w:val="00124F97"/>
    <w:rsid w:val="001341C3"/>
    <w:rsid w:val="00160428"/>
    <w:rsid w:val="00160BF6"/>
    <w:rsid w:val="001751DE"/>
    <w:rsid w:val="00176C3D"/>
    <w:rsid w:val="00185A34"/>
    <w:rsid w:val="00192DE3"/>
    <w:rsid w:val="0019400A"/>
    <w:rsid w:val="001961CC"/>
    <w:rsid w:val="001B0656"/>
    <w:rsid w:val="001C009A"/>
    <w:rsid w:val="001F1F80"/>
    <w:rsid w:val="002055BB"/>
    <w:rsid w:val="00231AEA"/>
    <w:rsid w:val="002328EB"/>
    <w:rsid w:val="00233A8E"/>
    <w:rsid w:val="0024165B"/>
    <w:rsid w:val="002441A1"/>
    <w:rsid w:val="002462A2"/>
    <w:rsid w:val="002675E4"/>
    <w:rsid w:val="00275E30"/>
    <w:rsid w:val="00277C02"/>
    <w:rsid w:val="002805D9"/>
    <w:rsid w:val="00281F17"/>
    <w:rsid w:val="0029449C"/>
    <w:rsid w:val="00297627"/>
    <w:rsid w:val="002A20A5"/>
    <w:rsid w:val="002A2F9C"/>
    <w:rsid w:val="002A5D54"/>
    <w:rsid w:val="002B1008"/>
    <w:rsid w:val="002B3A93"/>
    <w:rsid w:val="002B76E0"/>
    <w:rsid w:val="002C58BB"/>
    <w:rsid w:val="002D5932"/>
    <w:rsid w:val="002D78EF"/>
    <w:rsid w:val="002E396A"/>
    <w:rsid w:val="002E6B7B"/>
    <w:rsid w:val="002F33ED"/>
    <w:rsid w:val="00305EC6"/>
    <w:rsid w:val="003064E5"/>
    <w:rsid w:val="00313CDF"/>
    <w:rsid w:val="00331D8B"/>
    <w:rsid w:val="00351153"/>
    <w:rsid w:val="003A3BA2"/>
    <w:rsid w:val="003E03A1"/>
    <w:rsid w:val="003E097B"/>
    <w:rsid w:val="003E4BDD"/>
    <w:rsid w:val="003E7646"/>
    <w:rsid w:val="003F02A4"/>
    <w:rsid w:val="003F10E5"/>
    <w:rsid w:val="003F2F35"/>
    <w:rsid w:val="003F4C37"/>
    <w:rsid w:val="003F7CBF"/>
    <w:rsid w:val="004167C9"/>
    <w:rsid w:val="00427907"/>
    <w:rsid w:val="0043789B"/>
    <w:rsid w:val="00453E75"/>
    <w:rsid w:val="004550DA"/>
    <w:rsid w:val="00462F50"/>
    <w:rsid w:val="00465201"/>
    <w:rsid w:val="004769F4"/>
    <w:rsid w:val="00480F06"/>
    <w:rsid w:val="00482C7C"/>
    <w:rsid w:val="00487731"/>
    <w:rsid w:val="004901F5"/>
    <w:rsid w:val="00496680"/>
    <w:rsid w:val="004A1810"/>
    <w:rsid w:val="004C1DA9"/>
    <w:rsid w:val="004D0376"/>
    <w:rsid w:val="004D1E31"/>
    <w:rsid w:val="004D2250"/>
    <w:rsid w:val="004E5932"/>
    <w:rsid w:val="00501BF8"/>
    <w:rsid w:val="0050449D"/>
    <w:rsid w:val="00520B12"/>
    <w:rsid w:val="005228D8"/>
    <w:rsid w:val="0053630F"/>
    <w:rsid w:val="00546FD4"/>
    <w:rsid w:val="005637B4"/>
    <w:rsid w:val="0056657A"/>
    <w:rsid w:val="005805FD"/>
    <w:rsid w:val="00581563"/>
    <w:rsid w:val="0058446A"/>
    <w:rsid w:val="00591CC8"/>
    <w:rsid w:val="005947D8"/>
    <w:rsid w:val="005D439C"/>
    <w:rsid w:val="005D6A96"/>
    <w:rsid w:val="00603880"/>
    <w:rsid w:val="00630AA1"/>
    <w:rsid w:val="00635DEF"/>
    <w:rsid w:val="0064771A"/>
    <w:rsid w:val="0065178B"/>
    <w:rsid w:val="006901E2"/>
    <w:rsid w:val="006A21C6"/>
    <w:rsid w:val="006B26DC"/>
    <w:rsid w:val="006B4482"/>
    <w:rsid w:val="006B5EF7"/>
    <w:rsid w:val="006B6F1F"/>
    <w:rsid w:val="006C0790"/>
    <w:rsid w:val="006C319E"/>
    <w:rsid w:val="006C6B77"/>
    <w:rsid w:val="006C7A83"/>
    <w:rsid w:val="006E4C84"/>
    <w:rsid w:val="006F1637"/>
    <w:rsid w:val="00710DCE"/>
    <w:rsid w:val="00715E40"/>
    <w:rsid w:val="00726E05"/>
    <w:rsid w:val="00747CD9"/>
    <w:rsid w:val="007508C9"/>
    <w:rsid w:val="0077088D"/>
    <w:rsid w:val="00770E1E"/>
    <w:rsid w:val="0077101B"/>
    <w:rsid w:val="0077140E"/>
    <w:rsid w:val="007848B6"/>
    <w:rsid w:val="007877D0"/>
    <w:rsid w:val="007A051A"/>
    <w:rsid w:val="007A2EBC"/>
    <w:rsid w:val="007B4ACC"/>
    <w:rsid w:val="007C4B11"/>
    <w:rsid w:val="00803A9C"/>
    <w:rsid w:val="00810A18"/>
    <w:rsid w:val="00817C5A"/>
    <w:rsid w:val="008213F9"/>
    <w:rsid w:val="00832B8A"/>
    <w:rsid w:val="0083598D"/>
    <w:rsid w:val="008456DC"/>
    <w:rsid w:val="00853CBE"/>
    <w:rsid w:val="00861F27"/>
    <w:rsid w:val="00891D47"/>
    <w:rsid w:val="008A501E"/>
    <w:rsid w:val="008B6176"/>
    <w:rsid w:val="008C3C1B"/>
    <w:rsid w:val="009212ED"/>
    <w:rsid w:val="0094690B"/>
    <w:rsid w:val="00946919"/>
    <w:rsid w:val="009517E2"/>
    <w:rsid w:val="00955230"/>
    <w:rsid w:val="00961B76"/>
    <w:rsid w:val="0097103E"/>
    <w:rsid w:val="00971E1C"/>
    <w:rsid w:val="00977A65"/>
    <w:rsid w:val="009811E0"/>
    <w:rsid w:val="00986CAF"/>
    <w:rsid w:val="00987861"/>
    <w:rsid w:val="00994DBB"/>
    <w:rsid w:val="0099568F"/>
    <w:rsid w:val="009B3DBF"/>
    <w:rsid w:val="009B5DA5"/>
    <w:rsid w:val="009C15F2"/>
    <w:rsid w:val="009D143E"/>
    <w:rsid w:val="009E0DE0"/>
    <w:rsid w:val="009E33CF"/>
    <w:rsid w:val="00A06413"/>
    <w:rsid w:val="00A07121"/>
    <w:rsid w:val="00A116C0"/>
    <w:rsid w:val="00A308E0"/>
    <w:rsid w:val="00A32330"/>
    <w:rsid w:val="00A57E8B"/>
    <w:rsid w:val="00A7110D"/>
    <w:rsid w:val="00A71A93"/>
    <w:rsid w:val="00A81F1C"/>
    <w:rsid w:val="00A83283"/>
    <w:rsid w:val="00A944FD"/>
    <w:rsid w:val="00AA15B3"/>
    <w:rsid w:val="00AB7041"/>
    <w:rsid w:val="00AC64CE"/>
    <w:rsid w:val="00AD40CE"/>
    <w:rsid w:val="00AE65F0"/>
    <w:rsid w:val="00B05F46"/>
    <w:rsid w:val="00B070DB"/>
    <w:rsid w:val="00B212EC"/>
    <w:rsid w:val="00B42B8F"/>
    <w:rsid w:val="00B568F8"/>
    <w:rsid w:val="00B73060"/>
    <w:rsid w:val="00B75E7B"/>
    <w:rsid w:val="00B81A2E"/>
    <w:rsid w:val="00B93BA9"/>
    <w:rsid w:val="00B95730"/>
    <w:rsid w:val="00BB68B1"/>
    <w:rsid w:val="00BC1C7D"/>
    <w:rsid w:val="00BD1763"/>
    <w:rsid w:val="00BD601A"/>
    <w:rsid w:val="00C068A3"/>
    <w:rsid w:val="00C13402"/>
    <w:rsid w:val="00C272BA"/>
    <w:rsid w:val="00C44F93"/>
    <w:rsid w:val="00C54FF9"/>
    <w:rsid w:val="00C60352"/>
    <w:rsid w:val="00C979FB"/>
    <w:rsid w:val="00CA4637"/>
    <w:rsid w:val="00CA46D4"/>
    <w:rsid w:val="00CA5CE3"/>
    <w:rsid w:val="00CA66B4"/>
    <w:rsid w:val="00CC0144"/>
    <w:rsid w:val="00CF4118"/>
    <w:rsid w:val="00D063F4"/>
    <w:rsid w:val="00D075F1"/>
    <w:rsid w:val="00D1186E"/>
    <w:rsid w:val="00D11EA5"/>
    <w:rsid w:val="00D13616"/>
    <w:rsid w:val="00D1429A"/>
    <w:rsid w:val="00D15570"/>
    <w:rsid w:val="00D1722B"/>
    <w:rsid w:val="00D34170"/>
    <w:rsid w:val="00D40331"/>
    <w:rsid w:val="00D50FD8"/>
    <w:rsid w:val="00D54580"/>
    <w:rsid w:val="00D628C5"/>
    <w:rsid w:val="00D66CCD"/>
    <w:rsid w:val="00D763CE"/>
    <w:rsid w:val="00DA0B1D"/>
    <w:rsid w:val="00DC1E78"/>
    <w:rsid w:val="00DE3811"/>
    <w:rsid w:val="00DE4BAA"/>
    <w:rsid w:val="00E07EA1"/>
    <w:rsid w:val="00E3794D"/>
    <w:rsid w:val="00E52806"/>
    <w:rsid w:val="00E53483"/>
    <w:rsid w:val="00E648C0"/>
    <w:rsid w:val="00E723C7"/>
    <w:rsid w:val="00E8070A"/>
    <w:rsid w:val="00E80CF5"/>
    <w:rsid w:val="00E81BBC"/>
    <w:rsid w:val="00E81FE5"/>
    <w:rsid w:val="00E8219A"/>
    <w:rsid w:val="00E92EFA"/>
    <w:rsid w:val="00E946D9"/>
    <w:rsid w:val="00ED65ED"/>
    <w:rsid w:val="00EE0C95"/>
    <w:rsid w:val="00EE4AF6"/>
    <w:rsid w:val="00F068CB"/>
    <w:rsid w:val="00F0749A"/>
    <w:rsid w:val="00F11AC1"/>
    <w:rsid w:val="00F15137"/>
    <w:rsid w:val="00F15B74"/>
    <w:rsid w:val="00F321EF"/>
    <w:rsid w:val="00F34C4E"/>
    <w:rsid w:val="00F444A0"/>
    <w:rsid w:val="00F516A7"/>
    <w:rsid w:val="00F64DE3"/>
    <w:rsid w:val="00F7698D"/>
    <w:rsid w:val="00F81DF8"/>
    <w:rsid w:val="00F900E0"/>
    <w:rsid w:val="00F91D45"/>
    <w:rsid w:val="00FA2BD1"/>
    <w:rsid w:val="00FC3CB9"/>
    <w:rsid w:val="00FE7C24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990A8D0-0F11-4708-821E-C563C190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656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656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5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65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5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65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65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65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65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65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1B065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0656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656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56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65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65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656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0656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656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65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065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B0656"/>
    <w:rPr>
      <w:b/>
      <w:bCs/>
    </w:rPr>
  </w:style>
  <w:style w:type="character" w:styleId="Emphasis">
    <w:name w:val="Emphasis"/>
    <w:uiPriority w:val="20"/>
    <w:qFormat/>
    <w:rsid w:val="001B0656"/>
    <w:rPr>
      <w:caps/>
      <w:color w:val="49620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B065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B06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065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65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656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1B0656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1B0656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1B0656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1B0656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1B065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65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imgurl=http://digits.powweb.com/wp-content/uploads/2009/10/cartoon.jpg&amp;imgrefurl=http://digits.us.com/&amp;h=374&amp;w=549&amp;tbnid=cgJprikUZuBVWM:&amp;zoom=1&amp;q=cartoon%20students&amp;docid=ipwsEeStNr91nM&amp;ei=ucQuVJ2lDpWwyATosICYDQ&amp;tbm=isch&amp;ved=0CCMQMygbMBs4ZA&amp;iact=rc&amp;uact=3&amp;dur=1781&amp;page=4&amp;start=104&amp;ndsp=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1651-9107-4397-978A-A9BD25F7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jalaun.wacker</dc:creator>
  <cp:lastModifiedBy>Ealy Veverlyn G</cp:lastModifiedBy>
  <cp:revision>10</cp:revision>
  <cp:lastPrinted>2016-09-22T15:11:00Z</cp:lastPrinted>
  <dcterms:created xsi:type="dcterms:W3CDTF">2017-09-25T20:21:00Z</dcterms:created>
  <dcterms:modified xsi:type="dcterms:W3CDTF">2017-09-25T21:01:00Z</dcterms:modified>
</cp:coreProperties>
</file>